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2010C5" w:rsidTr="002010C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2010C5" w:rsidTr="002010C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Песочница</w:t>
            </w:r>
          </w:p>
          <w:p w:rsidR="002010C5" w:rsidRDefault="002010C5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2010C5" w:rsidRDefault="002010C5" w:rsidP="00A826B0">
            <w:pPr>
              <w:rPr>
                <w:sz w:val="20"/>
                <w:szCs w:val="20"/>
              </w:rPr>
            </w:pPr>
            <w:r>
              <w:rPr>
                <w:b/>
                <w:bCs/>
                <w:noProof/>
                <w:color w:val="7030A0"/>
                <w:lang w:eastAsia="ru-RU"/>
              </w:rPr>
              <w:drawing>
                <wp:inline distT="0" distB="0" distL="0" distR="0" wp14:anchorId="09656AB0" wp14:editId="12BA8F59">
                  <wp:extent cx="1033670" cy="421723"/>
                  <wp:effectExtent l="0" t="0" r="0" b="0"/>
                  <wp:docPr id="1" name="Рисунок 1" descr="R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373" cy="431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0C5" w:rsidRDefault="002010C5" w:rsidP="00501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песочница должна представлять собой сборно-разборную конструкцию, состоящую из бортиков.</w:t>
            </w:r>
          </w:p>
          <w:p w:rsidR="002010C5" w:rsidRDefault="002010C5" w:rsidP="005450F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2010C5" w:rsidRDefault="002010C5" w:rsidP="005450FC">
            <w:pPr>
              <w:ind w:left="33" w:firstLine="1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 xml:space="preserve">Покрытие создает сильную износостойкую поверхность. </w:t>
            </w:r>
          </w:p>
          <w:p w:rsidR="002010C5" w:rsidRDefault="002010C5" w:rsidP="005450FC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 Все крепежные элементы должны быть оцинкованы.</w:t>
            </w:r>
          </w:p>
          <w:p w:rsidR="002010C5" w:rsidRDefault="002010C5" w:rsidP="005450FC"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</w:tc>
      </w:tr>
      <w:tr w:rsidR="002010C5" w:rsidTr="002010C5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 (с закрытыми крышками)</w:t>
            </w:r>
          </w:p>
        </w:tc>
      </w:tr>
      <w:tr w:rsidR="002010C5" w:rsidTr="002010C5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Pr="00501E49" w:rsidRDefault="002010C5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  <w:r>
              <w:rPr>
                <w:bCs/>
                <w:sz w:val="20"/>
                <w:szCs w:val="20"/>
              </w:rPr>
              <w:t>± 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10C5" w:rsidRPr="00501E49" w:rsidRDefault="005C41A1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219</w:t>
            </w:r>
          </w:p>
        </w:tc>
      </w:tr>
      <w:tr w:rsidR="002010C5" w:rsidTr="002010C5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Pr="00501E49" w:rsidRDefault="002010C5" w:rsidP="00DA5522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0C5" w:rsidRPr="00501E49" w:rsidRDefault="002010C5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2055</w:t>
            </w:r>
          </w:p>
        </w:tc>
      </w:tr>
      <w:tr w:rsidR="002010C5" w:rsidTr="002010C5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Pr="00501E49" w:rsidRDefault="002010C5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0C5" w:rsidRPr="00501E49" w:rsidRDefault="002010C5" w:rsidP="00BF27C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2055</w:t>
            </w:r>
          </w:p>
        </w:tc>
      </w:tr>
      <w:tr w:rsidR="002010C5" w:rsidTr="002010C5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5A6352" w:rsidTr="002010C5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352" w:rsidRDefault="005A6352" w:rsidP="005A63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352" w:rsidRDefault="005A6352" w:rsidP="005A63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352" w:rsidRPr="00FC47F4" w:rsidRDefault="005A6352" w:rsidP="005A6352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1</w:t>
            </w:r>
            <w:r w:rsidRPr="00FC47F4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352" w:rsidRPr="00FC47F4" w:rsidRDefault="005A6352" w:rsidP="005A6352">
            <w:pPr>
              <w:jc w:val="center"/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4</w:t>
            </w:r>
          </w:p>
        </w:tc>
      </w:tr>
      <w:tr w:rsidR="005A6352" w:rsidTr="002010C5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352" w:rsidRDefault="005A6352" w:rsidP="005A635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352" w:rsidRDefault="005A6352" w:rsidP="005A635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352" w:rsidRPr="00FC47F4" w:rsidRDefault="005A6352" w:rsidP="005A63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2,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352" w:rsidRPr="00FC47F4" w:rsidRDefault="005A6352" w:rsidP="005A6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10C5" w:rsidTr="002010C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FC47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Pr="00FC47F4" w:rsidRDefault="002010C5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Накладка,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0C5" w:rsidRPr="00FC47F4" w:rsidRDefault="002010C5" w:rsidP="002010C5">
            <w:pPr>
              <w:jc w:val="center"/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4</w:t>
            </w:r>
          </w:p>
        </w:tc>
      </w:tr>
      <w:tr w:rsidR="002010C5" w:rsidTr="002010C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FC47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Pr="00FC47F4" w:rsidRDefault="002010C5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Доска,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0C5" w:rsidRPr="00FC47F4" w:rsidRDefault="00AA5E93" w:rsidP="00201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010C5" w:rsidTr="002010C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FC47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Pr="00FC47F4" w:rsidRDefault="002010C5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Уголок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0C5" w:rsidRPr="00FC47F4" w:rsidRDefault="002010C5" w:rsidP="002010C5">
            <w:pPr>
              <w:jc w:val="center"/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8</w:t>
            </w:r>
          </w:p>
        </w:tc>
      </w:tr>
      <w:tr w:rsidR="002010C5" w:rsidTr="002010C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FC47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Pr="00FC47F4" w:rsidRDefault="002010C5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Крышка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0C5" w:rsidRPr="00FC47F4" w:rsidRDefault="002010C5" w:rsidP="002010C5">
            <w:pPr>
              <w:jc w:val="center"/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8</w:t>
            </w:r>
          </w:p>
        </w:tc>
      </w:tr>
      <w:tr w:rsidR="002010C5" w:rsidTr="002010C5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10C5" w:rsidRPr="003D6729" w:rsidRDefault="002010C5" w:rsidP="00BD3657">
            <w:pPr>
              <w:jc w:val="center"/>
              <w:rPr>
                <w:sz w:val="20"/>
                <w:szCs w:val="20"/>
              </w:rPr>
            </w:pPr>
            <w:r w:rsidRPr="003D6729">
              <w:rPr>
                <w:sz w:val="20"/>
                <w:szCs w:val="20"/>
              </w:rPr>
              <w:t>Песочница</w:t>
            </w:r>
          </w:p>
        </w:tc>
      </w:tr>
      <w:tr w:rsidR="002010C5" w:rsidTr="002010C5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10C5" w:rsidRDefault="002010C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352" w:rsidRPr="002010C5" w:rsidRDefault="005A6352" w:rsidP="005A6352">
            <w:pPr>
              <w:rPr>
                <w:sz w:val="20"/>
                <w:szCs w:val="20"/>
              </w:rPr>
            </w:pPr>
            <w:r w:rsidRPr="002010C5">
              <w:rPr>
                <w:sz w:val="20"/>
                <w:szCs w:val="20"/>
              </w:rPr>
              <w:t>Изделие должно представлять собой разноцветную песочницу размерами не менее 2055*2055 мм, состоящую металлических стоек</w:t>
            </w:r>
            <w:r>
              <w:rPr>
                <w:sz w:val="20"/>
                <w:szCs w:val="20"/>
              </w:rPr>
              <w:t xml:space="preserve"> 1 и стоек 2</w:t>
            </w:r>
            <w:r w:rsidRPr="002010C5">
              <w:rPr>
                <w:sz w:val="20"/>
                <w:szCs w:val="20"/>
              </w:rPr>
              <w:t>, которые должны бетонироваться. Стойки</w:t>
            </w:r>
            <w:r>
              <w:rPr>
                <w:sz w:val="20"/>
                <w:szCs w:val="20"/>
              </w:rPr>
              <w:t xml:space="preserve"> 1</w:t>
            </w:r>
            <w:r w:rsidR="00FA4AB5">
              <w:rPr>
                <w:sz w:val="20"/>
                <w:szCs w:val="20"/>
              </w:rPr>
              <w:t xml:space="preserve"> должны быть из листовой стали </w:t>
            </w:r>
            <w:r w:rsidRPr="002010C5">
              <w:rPr>
                <w:sz w:val="20"/>
                <w:szCs w:val="20"/>
              </w:rPr>
              <w:t xml:space="preserve">толщиной не менее 2,5 мм. Лист должен быть согнут уголком, и должен иметь крепежные отверстия. </w:t>
            </w:r>
            <w:r>
              <w:rPr>
                <w:sz w:val="20"/>
                <w:szCs w:val="20"/>
              </w:rPr>
              <w:t>Стойки 2 должны быть выполнены из листовой стали 4 мм. Стойки</w:t>
            </w:r>
            <w:r w:rsidRPr="002010C5">
              <w:rPr>
                <w:sz w:val="20"/>
                <w:szCs w:val="20"/>
              </w:rPr>
              <w:t xml:space="preserve"> быть покрашен</w:t>
            </w:r>
            <w:r>
              <w:rPr>
                <w:sz w:val="20"/>
                <w:szCs w:val="20"/>
              </w:rPr>
              <w:t>ы порошковой краской.</w:t>
            </w:r>
          </w:p>
          <w:p w:rsidR="002010C5" w:rsidRPr="002010C5" w:rsidRDefault="002010C5" w:rsidP="005C41A1">
            <w:pPr>
              <w:jc w:val="both"/>
              <w:rPr>
                <w:sz w:val="20"/>
                <w:szCs w:val="20"/>
              </w:rPr>
            </w:pPr>
            <w:r w:rsidRPr="002010C5">
              <w:rPr>
                <w:sz w:val="20"/>
                <w:szCs w:val="20"/>
              </w:rPr>
              <w:t xml:space="preserve">На стойки крепятся не менее четырех </w:t>
            </w:r>
            <w:r w:rsidR="005C41A1">
              <w:rPr>
                <w:sz w:val="20"/>
                <w:szCs w:val="20"/>
              </w:rPr>
              <w:t>пластиковых</w:t>
            </w:r>
            <w:r w:rsidRPr="002010C5">
              <w:rPr>
                <w:sz w:val="20"/>
                <w:szCs w:val="20"/>
              </w:rPr>
              <w:t xml:space="preserve"> досок (ограждения), </w:t>
            </w:r>
            <w:r w:rsidR="005C41A1">
              <w:rPr>
                <w:sz w:val="20"/>
                <w:szCs w:val="20"/>
              </w:rPr>
              <w:t>Пластик ПНД</w:t>
            </w:r>
            <w:r w:rsidRPr="002010C5">
              <w:rPr>
                <w:sz w:val="20"/>
                <w:szCs w:val="20"/>
              </w:rPr>
              <w:t xml:space="preserve"> толщиной 1</w:t>
            </w:r>
            <w:r w:rsidR="005C41A1">
              <w:rPr>
                <w:sz w:val="20"/>
                <w:szCs w:val="20"/>
              </w:rPr>
              <w:t>9 мм.</w:t>
            </w:r>
            <w:r w:rsidRPr="002010C5">
              <w:rPr>
                <w:sz w:val="20"/>
                <w:szCs w:val="20"/>
              </w:rPr>
              <w:t xml:space="preserve"> Крепятся доски между собой с помощью полиамидных уголков (Полиамид П-12Б-20) на </w:t>
            </w:r>
            <w:r w:rsidR="005C41A1">
              <w:rPr>
                <w:sz w:val="20"/>
                <w:szCs w:val="20"/>
              </w:rPr>
              <w:t>винтах</w:t>
            </w:r>
            <w:r w:rsidRPr="002010C5">
              <w:rPr>
                <w:sz w:val="20"/>
                <w:szCs w:val="20"/>
              </w:rPr>
              <w:t xml:space="preserve"> не менее м8х30, гайках</w:t>
            </w:r>
            <w:r w:rsidR="005C41A1">
              <w:rPr>
                <w:sz w:val="20"/>
                <w:szCs w:val="20"/>
              </w:rPr>
              <w:t>,</w:t>
            </w:r>
            <w:r w:rsidRPr="002010C5">
              <w:rPr>
                <w:sz w:val="20"/>
                <w:szCs w:val="20"/>
              </w:rPr>
              <w:t xml:space="preserve"> шайбах. На каждую </w:t>
            </w:r>
            <w:r w:rsidR="005C41A1">
              <w:rPr>
                <w:sz w:val="20"/>
                <w:szCs w:val="20"/>
              </w:rPr>
              <w:t>пластиковую</w:t>
            </w:r>
            <w:r w:rsidRPr="002010C5">
              <w:rPr>
                <w:sz w:val="20"/>
                <w:szCs w:val="20"/>
              </w:rPr>
              <w:t xml:space="preserve"> доску сверху крепится по одному уголку из </w:t>
            </w:r>
            <w:r w:rsidR="005C41A1">
              <w:rPr>
                <w:sz w:val="20"/>
                <w:szCs w:val="20"/>
              </w:rPr>
              <w:t>пластика ПНД</w:t>
            </w:r>
            <w:r w:rsidRPr="002010C5">
              <w:rPr>
                <w:sz w:val="20"/>
                <w:szCs w:val="20"/>
              </w:rPr>
              <w:t xml:space="preserve"> толщиной 1</w:t>
            </w:r>
            <w:r w:rsidR="005C41A1">
              <w:rPr>
                <w:sz w:val="20"/>
                <w:szCs w:val="20"/>
              </w:rPr>
              <w:t>9</w:t>
            </w:r>
            <w:r w:rsidRPr="002010C5">
              <w:rPr>
                <w:sz w:val="20"/>
                <w:szCs w:val="20"/>
              </w:rPr>
              <w:t xml:space="preserve"> мм, таким образом в итоге должно быть не менее четырех уголков из </w:t>
            </w:r>
            <w:r w:rsidR="005C41A1">
              <w:rPr>
                <w:sz w:val="20"/>
                <w:szCs w:val="20"/>
              </w:rPr>
              <w:t>пластика ПНД</w:t>
            </w:r>
            <w:r w:rsidRPr="002010C5">
              <w:rPr>
                <w:sz w:val="20"/>
                <w:szCs w:val="20"/>
              </w:rPr>
              <w:t>, толщиной 1</w:t>
            </w:r>
            <w:r w:rsidR="005C41A1">
              <w:rPr>
                <w:sz w:val="20"/>
                <w:szCs w:val="20"/>
              </w:rPr>
              <w:t>9</w:t>
            </w:r>
            <w:r w:rsidRPr="002010C5">
              <w:rPr>
                <w:sz w:val="20"/>
                <w:szCs w:val="20"/>
              </w:rPr>
              <w:t xml:space="preserve"> мм. </w:t>
            </w:r>
          </w:p>
          <w:p w:rsidR="002010C5" w:rsidRPr="002010C5" w:rsidRDefault="002010C5" w:rsidP="005C41A1">
            <w:pPr>
              <w:jc w:val="both"/>
              <w:rPr>
                <w:sz w:val="20"/>
                <w:szCs w:val="20"/>
              </w:rPr>
            </w:pPr>
            <w:r w:rsidRPr="002010C5">
              <w:rPr>
                <w:sz w:val="20"/>
                <w:szCs w:val="20"/>
              </w:rPr>
              <w:t>Доски крепятся на полиамидные уголки (Полиамид П-12Б-20 или эквивалент). Полиамидные уголки должны закрываться полиамидной крышкой для исключения откручивания и для защиты резьбовой части крепежа, а также обеспечения безопасности для находящихся на изделии.</w:t>
            </w:r>
          </w:p>
          <w:p w:rsidR="002010C5" w:rsidRPr="00DA5522" w:rsidRDefault="002010C5" w:rsidP="005C41A1">
            <w:pPr>
              <w:jc w:val="both"/>
              <w:rPr>
                <w:color w:val="FF0000"/>
                <w:sz w:val="20"/>
                <w:szCs w:val="20"/>
              </w:rPr>
            </w:pPr>
            <w:r w:rsidRPr="002010C5">
              <w:rPr>
                <w:sz w:val="20"/>
                <w:szCs w:val="20"/>
              </w:rPr>
              <w:t>Монтаж должен производиться путем бетонирования стоек на глубину не менее 250 мм</w:t>
            </w:r>
            <w:r w:rsidRPr="00FC47F4">
              <w:rPr>
                <w:sz w:val="20"/>
                <w:szCs w:val="20"/>
              </w:rPr>
              <w:t>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115A5E"/>
    <w:rsid w:val="002010C5"/>
    <w:rsid w:val="0022386A"/>
    <w:rsid w:val="00381B6B"/>
    <w:rsid w:val="003D6729"/>
    <w:rsid w:val="00445378"/>
    <w:rsid w:val="00501E49"/>
    <w:rsid w:val="005450FC"/>
    <w:rsid w:val="005A6352"/>
    <w:rsid w:val="005C41A1"/>
    <w:rsid w:val="006C1041"/>
    <w:rsid w:val="00776FE0"/>
    <w:rsid w:val="009B7749"/>
    <w:rsid w:val="00A826B0"/>
    <w:rsid w:val="00AA5E93"/>
    <w:rsid w:val="00B60488"/>
    <w:rsid w:val="00BD4AE6"/>
    <w:rsid w:val="00BE0CC3"/>
    <w:rsid w:val="00BF27C7"/>
    <w:rsid w:val="00BF2B00"/>
    <w:rsid w:val="00D12CE1"/>
    <w:rsid w:val="00D4186D"/>
    <w:rsid w:val="00D45F2A"/>
    <w:rsid w:val="00DA5522"/>
    <w:rsid w:val="00DA6CAF"/>
    <w:rsid w:val="00DF46B6"/>
    <w:rsid w:val="00FA1968"/>
    <w:rsid w:val="00FA4AB5"/>
    <w:rsid w:val="00FC47F4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E156C9-791B-4020-AE57-B3A27AC6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8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86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13</cp:revision>
  <dcterms:created xsi:type="dcterms:W3CDTF">2020-02-11T13:57:00Z</dcterms:created>
  <dcterms:modified xsi:type="dcterms:W3CDTF">2024-02-13T13:13:00Z</dcterms:modified>
</cp:coreProperties>
</file>