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3492"/>
        <w:gridCol w:w="609"/>
        <w:gridCol w:w="2884"/>
      </w:tblGrid>
      <w:tr w:rsidR="00884229" w:rsidTr="00884229">
        <w:tc>
          <w:tcPr>
            <w:tcW w:w="541" w:type="dxa"/>
            <w:tcBorders>
              <w:top w:val="single" w:sz="4" w:space="0" w:color="000000"/>
              <w:left w:val="single" w:sz="4" w:space="0" w:color="000000"/>
              <w:bottom w:val="single" w:sz="4" w:space="0" w:color="000000"/>
            </w:tcBorders>
            <w:shd w:val="clear" w:color="auto" w:fill="auto"/>
          </w:tcPr>
          <w:p w:rsidR="00884229" w:rsidRDefault="00884229"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BD3657">
            <w:pPr>
              <w:jc w:val="center"/>
              <w:rPr>
                <w:sz w:val="20"/>
                <w:szCs w:val="20"/>
              </w:rPr>
            </w:pPr>
            <w:r>
              <w:rPr>
                <w:sz w:val="20"/>
                <w:szCs w:val="20"/>
              </w:rPr>
              <w:t>Наименование товара</w:t>
            </w: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Default="00884229" w:rsidP="00BD3657">
            <w:pPr>
              <w:jc w:val="center"/>
            </w:pPr>
            <w:r>
              <w:rPr>
                <w:bCs/>
                <w:sz w:val="20"/>
                <w:szCs w:val="20"/>
              </w:rPr>
              <w:t>Наименование показателя, технического, функционального параметра, ед. изм. Показателя</w:t>
            </w:r>
          </w:p>
        </w:tc>
      </w:tr>
      <w:tr w:rsidR="00884229" w:rsidTr="00884229">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84229" w:rsidRDefault="00884229"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84229" w:rsidRDefault="00884229" w:rsidP="003158C7">
            <w:pPr>
              <w:snapToGrid w:val="0"/>
              <w:ind w:firstLine="34"/>
              <w:contextualSpacing/>
              <w:rPr>
                <w:sz w:val="20"/>
                <w:szCs w:val="20"/>
              </w:rPr>
            </w:pPr>
            <w:r>
              <w:rPr>
                <w:sz w:val="20"/>
                <w:szCs w:val="20"/>
              </w:rPr>
              <w:t>Детский игровой комплекс</w:t>
            </w:r>
          </w:p>
          <w:p w:rsidR="00884229" w:rsidRDefault="00F06BA7" w:rsidP="00A826B0">
            <w:pPr>
              <w:rPr>
                <w:sz w:val="20"/>
                <w:szCs w:val="20"/>
              </w:rPr>
            </w:pPr>
            <w:r w:rsidRPr="00624B9F">
              <w:rPr>
                <w:rFonts w:ascii="Arial" w:hAnsi="Arial" w:cs="Arial"/>
                <w:b/>
                <w:noProof/>
                <w:sz w:val="28"/>
                <w:szCs w:val="28"/>
              </w:rPr>
              <w:drawing>
                <wp:inline distT="0" distB="0" distL="0" distR="0" wp14:anchorId="7A97FEB9" wp14:editId="3413E75C">
                  <wp:extent cx="1190625" cy="623562"/>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226735" cy="642474"/>
                          </a:xfrm>
                          <a:prstGeom prst="rect">
                            <a:avLst/>
                          </a:prstGeom>
                        </pic:spPr>
                      </pic:pic>
                    </a:graphicData>
                  </a:graphic>
                </wp:inline>
              </w:drawing>
            </w: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3158C7" w:rsidRDefault="00884229" w:rsidP="00FF771F">
            <w:pPr>
              <w:ind w:firstLine="142"/>
              <w:rPr>
                <w:sz w:val="20"/>
                <w:szCs w:val="20"/>
              </w:rPr>
            </w:pPr>
            <w:r>
              <w:rPr>
                <w:sz w:val="20"/>
                <w:szCs w:val="20"/>
              </w:rPr>
              <w:t xml:space="preserve">В сборе представляет собой конструкцию в виде домика с отверстиями лазами и надстроенными над ними лазами наклонными  </w:t>
            </w:r>
          </w:p>
        </w:tc>
      </w:tr>
      <w:tr w:rsidR="00884229" w:rsidTr="00884229">
        <w:trPr>
          <w:trHeight w:val="268"/>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BD3657">
            <w:pPr>
              <w:snapToGrid w:val="0"/>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3158C7" w:rsidRDefault="00884229" w:rsidP="003158C7">
            <w:pPr>
              <w:snapToGrid w:val="0"/>
              <w:ind w:firstLine="34"/>
              <w:contextualSpacing/>
              <w:rPr>
                <w:sz w:val="20"/>
                <w:szCs w:val="20"/>
              </w:rPr>
            </w:pPr>
            <w:r>
              <w:rPr>
                <w:sz w:val="20"/>
                <w:szCs w:val="20"/>
              </w:rPr>
              <w:t>Внешние размеры</w:t>
            </w:r>
          </w:p>
        </w:tc>
      </w:tr>
      <w:tr w:rsidR="00884229" w:rsidTr="00884229">
        <w:trPr>
          <w:trHeight w:val="272"/>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BD3657">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Pr="00625859" w:rsidRDefault="00884229" w:rsidP="003158C7">
            <w:pPr>
              <w:snapToGrid w:val="0"/>
              <w:ind w:firstLine="34"/>
              <w:contextualSpacing/>
              <w:rPr>
                <w:sz w:val="20"/>
                <w:szCs w:val="20"/>
                <w:lang w:val="en-US"/>
              </w:rPr>
            </w:pPr>
            <w:r>
              <w:rPr>
                <w:sz w:val="20"/>
                <w:szCs w:val="20"/>
              </w:rPr>
              <w:t>Длина, ±</w:t>
            </w:r>
            <w:r w:rsidR="00F63B57">
              <w:rPr>
                <w:sz w:val="20"/>
                <w:szCs w:val="20"/>
                <w:lang w:val="en-US"/>
              </w:rPr>
              <w:t>5</w:t>
            </w:r>
            <w:r>
              <w:rPr>
                <w:sz w:val="20"/>
                <w:szCs w:val="20"/>
                <w:lang w:val="en-US"/>
              </w:rPr>
              <w:t xml:space="preserve">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Pr="003158C7" w:rsidRDefault="00F06BA7" w:rsidP="005178A2">
            <w:pPr>
              <w:snapToGrid w:val="0"/>
              <w:ind w:firstLine="34"/>
              <w:contextualSpacing/>
              <w:jc w:val="center"/>
              <w:rPr>
                <w:sz w:val="20"/>
                <w:szCs w:val="20"/>
              </w:rPr>
            </w:pPr>
            <w:r>
              <w:rPr>
                <w:sz w:val="20"/>
                <w:szCs w:val="20"/>
              </w:rPr>
              <w:t>3357</w:t>
            </w:r>
          </w:p>
        </w:tc>
      </w:tr>
      <w:tr w:rsidR="00884229" w:rsidTr="00884229">
        <w:trPr>
          <w:trHeight w:val="200"/>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BD3657">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Pr="003158C7" w:rsidRDefault="00884229" w:rsidP="003158C7">
            <w:pPr>
              <w:snapToGrid w:val="0"/>
              <w:ind w:firstLine="34"/>
              <w:contextualSpacing/>
              <w:rPr>
                <w:sz w:val="20"/>
                <w:szCs w:val="20"/>
              </w:rPr>
            </w:pPr>
            <w:r>
              <w:rPr>
                <w:sz w:val="20"/>
                <w:szCs w:val="20"/>
              </w:rPr>
              <w:t>Ширина, ±</w:t>
            </w:r>
            <w:r w:rsidR="00F63B57">
              <w:rPr>
                <w:sz w:val="20"/>
                <w:szCs w:val="20"/>
                <w:lang w:val="en-US"/>
              </w:rPr>
              <w:t>5</w:t>
            </w:r>
            <w:r>
              <w:rPr>
                <w:sz w:val="20"/>
                <w:szCs w:val="20"/>
                <w:lang w:val="en-US"/>
              </w:rPr>
              <w:t xml:space="preserve">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Pr="003158C7" w:rsidRDefault="00884229" w:rsidP="00625859">
            <w:pPr>
              <w:snapToGrid w:val="0"/>
              <w:ind w:firstLine="34"/>
              <w:contextualSpacing/>
              <w:jc w:val="center"/>
              <w:rPr>
                <w:sz w:val="20"/>
                <w:szCs w:val="20"/>
              </w:rPr>
            </w:pPr>
            <w:r>
              <w:rPr>
                <w:sz w:val="20"/>
                <w:szCs w:val="20"/>
              </w:rPr>
              <w:t>2920</w:t>
            </w:r>
          </w:p>
        </w:tc>
      </w:tr>
      <w:tr w:rsidR="00884229" w:rsidTr="00884229">
        <w:trPr>
          <w:trHeight w:val="245"/>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BD3657">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Pr="003158C7" w:rsidRDefault="00884229" w:rsidP="003158C7">
            <w:pPr>
              <w:snapToGrid w:val="0"/>
              <w:ind w:firstLine="34"/>
              <w:contextualSpacing/>
              <w:rPr>
                <w:sz w:val="20"/>
                <w:szCs w:val="20"/>
              </w:rPr>
            </w:pPr>
            <w:r>
              <w:rPr>
                <w:sz w:val="20"/>
                <w:szCs w:val="20"/>
              </w:rPr>
              <w:t>Высота, ±</w:t>
            </w:r>
            <w:r w:rsidR="00F63B57">
              <w:rPr>
                <w:sz w:val="20"/>
                <w:szCs w:val="20"/>
                <w:lang w:val="en-US"/>
              </w:rPr>
              <w:t>5</w:t>
            </w:r>
            <w:bookmarkStart w:id="0" w:name="_GoBack"/>
            <w:bookmarkEnd w:id="0"/>
            <w:r>
              <w:rPr>
                <w:sz w:val="20"/>
                <w:szCs w:val="20"/>
                <w:lang w:val="en-US"/>
              </w:rPr>
              <w:t xml:space="preserve">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Pr="003158C7" w:rsidRDefault="00884229" w:rsidP="00584F2C">
            <w:pPr>
              <w:snapToGrid w:val="0"/>
              <w:ind w:firstLine="34"/>
              <w:contextualSpacing/>
              <w:jc w:val="center"/>
              <w:rPr>
                <w:sz w:val="20"/>
                <w:szCs w:val="20"/>
              </w:rPr>
            </w:pPr>
            <w:r>
              <w:rPr>
                <w:sz w:val="20"/>
                <w:szCs w:val="20"/>
              </w:rPr>
              <w:t>1540</w:t>
            </w:r>
          </w:p>
        </w:tc>
      </w:tr>
      <w:tr w:rsidR="00884229" w:rsidTr="00884229">
        <w:trPr>
          <w:trHeight w:val="180"/>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BD3657">
            <w:pPr>
              <w:snapToGrid w:val="0"/>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3158C7" w:rsidRDefault="00884229" w:rsidP="00625859">
            <w:pPr>
              <w:snapToGrid w:val="0"/>
              <w:ind w:firstLine="34"/>
              <w:contextualSpacing/>
              <w:jc w:val="center"/>
              <w:rPr>
                <w:sz w:val="20"/>
                <w:szCs w:val="20"/>
              </w:rPr>
            </w:pPr>
            <w:r>
              <w:rPr>
                <w:sz w:val="20"/>
                <w:szCs w:val="20"/>
              </w:rPr>
              <w:t>Комплектация</w:t>
            </w:r>
          </w:p>
        </w:tc>
      </w:tr>
      <w:tr w:rsidR="00884229" w:rsidTr="00884229">
        <w:trPr>
          <w:trHeight w:val="85"/>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D4186D">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Pr="003158C7" w:rsidRDefault="00884229" w:rsidP="003158C7">
            <w:pPr>
              <w:snapToGrid w:val="0"/>
              <w:ind w:firstLine="34"/>
              <w:contextualSpacing/>
              <w:rPr>
                <w:sz w:val="20"/>
                <w:szCs w:val="20"/>
              </w:rPr>
            </w:pPr>
            <w:r>
              <w:rPr>
                <w:bCs/>
                <w:sz w:val="20"/>
                <w:szCs w:val="20"/>
              </w:rPr>
              <w:t>Лаз с усилением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Pr="003158C7" w:rsidRDefault="00884229" w:rsidP="003158C7">
            <w:pPr>
              <w:snapToGrid w:val="0"/>
              <w:ind w:firstLine="34"/>
              <w:contextualSpacing/>
              <w:jc w:val="center"/>
              <w:rPr>
                <w:sz w:val="20"/>
                <w:szCs w:val="20"/>
              </w:rPr>
            </w:pPr>
            <w:r>
              <w:rPr>
                <w:sz w:val="20"/>
                <w:szCs w:val="20"/>
              </w:rPr>
              <w:t>2</w:t>
            </w:r>
          </w:p>
        </w:tc>
      </w:tr>
      <w:tr w:rsidR="00884229" w:rsidTr="00884229">
        <w:trPr>
          <w:trHeight w:val="85"/>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D4186D">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Default="00884229" w:rsidP="00FF771F">
            <w:pPr>
              <w:snapToGrid w:val="0"/>
              <w:ind w:firstLine="34"/>
              <w:contextualSpacing/>
              <w:rPr>
                <w:bCs/>
                <w:sz w:val="20"/>
                <w:szCs w:val="20"/>
              </w:rPr>
            </w:pPr>
            <w:r>
              <w:rPr>
                <w:bCs/>
                <w:sz w:val="20"/>
                <w:szCs w:val="20"/>
              </w:rPr>
              <w:t>Панель боковая с отверстием</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Default="00884229" w:rsidP="003158C7">
            <w:pPr>
              <w:snapToGrid w:val="0"/>
              <w:ind w:firstLine="34"/>
              <w:contextualSpacing/>
              <w:jc w:val="center"/>
              <w:rPr>
                <w:sz w:val="20"/>
                <w:szCs w:val="20"/>
              </w:rPr>
            </w:pPr>
            <w:r>
              <w:rPr>
                <w:sz w:val="20"/>
                <w:szCs w:val="20"/>
              </w:rPr>
              <w:t>3</w:t>
            </w:r>
          </w:p>
        </w:tc>
      </w:tr>
      <w:tr w:rsidR="00884229" w:rsidTr="00884229">
        <w:trPr>
          <w:trHeight w:val="130"/>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D4186D">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Pr="003158C7" w:rsidRDefault="00884229"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Pr="003158C7" w:rsidRDefault="00884229" w:rsidP="003158C7">
            <w:pPr>
              <w:snapToGrid w:val="0"/>
              <w:ind w:firstLine="34"/>
              <w:contextualSpacing/>
              <w:jc w:val="center"/>
              <w:rPr>
                <w:sz w:val="20"/>
                <w:szCs w:val="20"/>
              </w:rPr>
            </w:pPr>
            <w:r>
              <w:rPr>
                <w:sz w:val="20"/>
                <w:szCs w:val="20"/>
              </w:rPr>
              <w:t>2</w:t>
            </w:r>
          </w:p>
        </w:tc>
      </w:tr>
      <w:tr w:rsidR="00884229" w:rsidTr="00884229">
        <w:trPr>
          <w:trHeight w:val="130"/>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D4186D">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Default="00884229" w:rsidP="00FF771F">
            <w:pPr>
              <w:snapToGrid w:val="0"/>
              <w:ind w:firstLine="34"/>
              <w:contextualSpacing/>
              <w:rPr>
                <w:bCs/>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Default="00884229" w:rsidP="003158C7">
            <w:pPr>
              <w:snapToGrid w:val="0"/>
              <w:ind w:firstLine="34"/>
              <w:contextualSpacing/>
              <w:jc w:val="center"/>
              <w:rPr>
                <w:sz w:val="20"/>
                <w:szCs w:val="20"/>
              </w:rPr>
            </w:pPr>
            <w:r>
              <w:rPr>
                <w:sz w:val="20"/>
                <w:szCs w:val="20"/>
              </w:rPr>
              <w:t>1</w:t>
            </w:r>
          </w:p>
        </w:tc>
      </w:tr>
      <w:tr w:rsidR="00884229" w:rsidTr="00884229">
        <w:trPr>
          <w:trHeight w:val="130"/>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EE18C0">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Pr="003158C7" w:rsidRDefault="00884229" w:rsidP="00EE18C0">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Pr="003158C7" w:rsidRDefault="00884229" w:rsidP="00EE18C0">
            <w:pPr>
              <w:snapToGrid w:val="0"/>
              <w:ind w:firstLine="34"/>
              <w:contextualSpacing/>
              <w:jc w:val="center"/>
              <w:rPr>
                <w:sz w:val="20"/>
                <w:szCs w:val="20"/>
              </w:rPr>
            </w:pPr>
            <w:r>
              <w:rPr>
                <w:sz w:val="20"/>
                <w:szCs w:val="20"/>
              </w:rPr>
              <w:t>6</w:t>
            </w:r>
          </w:p>
        </w:tc>
      </w:tr>
      <w:tr w:rsidR="00884229" w:rsidTr="00884229">
        <w:trPr>
          <w:trHeight w:val="130"/>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EE18C0">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Pr="003158C7" w:rsidRDefault="00884229" w:rsidP="00EE18C0">
            <w:pPr>
              <w:snapToGrid w:val="0"/>
              <w:ind w:firstLine="34"/>
              <w:contextualSpacing/>
              <w:rPr>
                <w:sz w:val="20"/>
                <w:szCs w:val="20"/>
              </w:rPr>
            </w:pPr>
            <w:r>
              <w:rPr>
                <w:sz w:val="20"/>
                <w:szCs w:val="20"/>
              </w:rPr>
              <w:t>Панель усиливающая,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Pr="003158C7" w:rsidRDefault="00884229" w:rsidP="00EE18C0">
            <w:pPr>
              <w:snapToGrid w:val="0"/>
              <w:ind w:firstLine="34"/>
              <w:contextualSpacing/>
              <w:jc w:val="center"/>
              <w:rPr>
                <w:sz w:val="20"/>
                <w:szCs w:val="20"/>
              </w:rPr>
            </w:pPr>
            <w:r>
              <w:rPr>
                <w:sz w:val="20"/>
                <w:szCs w:val="20"/>
              </w:rPr>
              <w:t>1</w:t>
            </w:r>
          </w:p>
        </w:tc>
      </w:tr>
      <w:tr w:rsidR="00884229" w:rsidTr="00884229">
        <w:trPr>
          <w:trHeight w:val="130"/>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EE18C0">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Default="00884229" w:rsidP="00EE18C0">
            <w:pPr>
              <w:snapToGrid w:val="0"/>
              <w:ind w:firstLine="34"/>
              <w:contextualSpacing/>
              <w:rPr>
                <w:sz w:val="20"/>
                <w:szCs w:val="20"/>
              </w:rPr>
            </w:pPr>
            <w:r>
              <w:rPr>
                <w:sz w:val="20"/>
                <w:szCs w:val="20"/>
              </w:rPr>
              <w:t>Лаз труба,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Default="00884229" w:rsidP="00EE18C0">
            <w:pPr>
              <w:snapToGrid w:val="0"/>
              <w:ind w:firstLine="34"/>
              <w:contextualSpacing/>
              <w:jc w:val="center"/>
              <w:rPr>
                <w:sz w:val="20"/>
                <w:szCs w:val="20"/>
              </w:rPr>
            </w:pPr>
            <w:r>
              <w:rPr>
                <w:sz w:val="20"/>
                <w:szCs w:val="20"/>
              </w:rPr>
              <w:t>2</w:t>
            </w:r>
          </w:p>
        </w:tc>
      </w:tr>
      <w:tr w:rsidR="00884229" w:rsidTr="00884229">
        <w:trPr>
          <w:trHeight w:val="130"/>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EE18C0">
            <w:pPr>
              <w:snapToGrid w:val="0"/>
              <w:rPr>
                <w:sz w:val="20"/>
                <w:szCs w:val="20"/>
              </w:rPr>
            </w:pPr>
          </w:p>
        </w:tc>
        <w:tc>
          <w:tcPr>
            <w:tcW w:w="4101" w:type="dxa"/>
            <w:gridSpan w:val="2"/>
            <w:tcBorders>
              <w:top w:val="single" w:sz="4" w:space="0" w:color="000000"/>
              <w:left w:val="single" w:sz="4" w:space="0" w:color="000000"/>
              <w:bottom w:val="single" w:sz="4" w:space="0" w:color="000000"/>
            </w:tcBorders>
            <w:shd w:val="clear" w:color="auto" w:fill="auto"/>
          </w:tcPr>
          <w:p w:rsidR="00884229" w:rsidRDefault="00884229" w:rsidP="00EE18C0">
            <w:pPr>
              <w:snapToGrid w:val="0"/>
              <w:ind w:firstLine="34"/>
              <w:contextualSpacing/>
              <w:rPr>
                <w:sz w:val="20"/>
                <w:szCs w:val="20"/>
              </w:rPr>
            </w:pPr>
            <w:r>
              <w:rPr>
                <w:sz w:val="20"/>
                <w:szCs w:val="20"/>
              </w:rPr>
              <w:t>Игровой модуль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84229" w:rsidRDefault="00884229" w:rsidP="00EE18C0">
            <w:pPr>
              <w:snapToGrid w:val="0"/>
              <w:ind w:firstLine="34"/>
              <w:contextualSpacing/>
              <w:jc w:val="center"/>
              <w:rPr>
                <w:sz w:val="20"/>
                <w:szCs w:val="20"/>
              </w:rPr>
            </w:pPr>
            <w:r>
              <w:rPr>
                <w:sz w:val="20"/>
                <w:szCs w:val="20"/>
              </w:rPr>
              <w:t>1</w:t>
            </w:r>
          </w:p>
        </w:tc>
      </w:tr>
      <w:tr w:rsidR="00884229" w:rsidTr="00F06BA7">
        <w:trPr>
          <w:trHeight w:val="3555"/>
        </w:trPr>
        <w:tc>
          <w:tcPr>
            <w:tcW w:w="541" w:type="dxa"/>
            <w:vMerge/>
            <w:tcBorders>
              <w:top w:val="single" w:sz="4" w:space="0" w:color="000000"/>
              <w:left w:val="single" w:sz="4" w:space="0" w:color="000000"/>
              <w:bottom w:val="single" w:sz="4" w:space="0" w:color="000000"/>
            </w:tcBorders>
            <w:shd w:val="clear" w:color="auto" w:fill="auto"/>
          </w:tcPr>
          <w:p w:rsidR="00884229" w:rsidRDefault="00884229"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84229" w:rsidRDefault="00884229" w:rsidP="00EE18C0">
            <w:pPr>
              <w:snapToGrid w:val="0"/>
              <w:rPr>
                <w:sz w:val="20"/>
                <w:szCs w:val="20"/>
              </w:rPr>
            </w:pPr>
          </w:p>
        </w:tc>
        <w:tc>
          <w:tcPr>
            <w:tcW w:w="6985" w:type="dxa"/>
            <w:gridSpan w:val="3"/>
            <w:tcBorders>
              <w:top w:val="single" w:sz="4" w:space="0" w:color="000000"/>
              <w:left w:val="single" w:sz="4" w:space="0" w:color="000000"/>
              <w:right w:val="single" w:sz="4" w:space="0" w:color="000000"/>
            </w:tcBorders>
            <w:shd w:val="clear" w:color="auto" w:fill="auto"/>
          </w:tcPr>
          <w:p w:rsidR="00884229" w:rsidRPr="003158C7" w:rsidRDefault="00884229" w:rsidP="00081256">
            <w:pPr>
              <w:snapToGrid w:val="0"/>
              <w:ind w:firstLine="34"/>
              <w:contextualSpacing/>
              <w:jc w:val="both"/>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884229" w:rsidRDefault="00884229" w:rsidP="00081256">
            <w:pPr>
              <w:jc w:val="both"/>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w:t>
            </w:r>
            <w:r w:rsidR="00F06BA7">
              <w:rPr>
                <w:sz w:val="20"/>
                <w:szCs w:val="20"/>
              </w:rPr>
              <w:t>34614.1-2019</w:t>
            </w:r>
          </w:p>
          <w:p w:rsidR="00884229" w:rsidRDefault="00884229" w:rsidP="00081256">
            <w:pPr>
              <w:snapToGrid w:val="0"/>
              <w:ind w:firstLine="34"/>
              <w:contextualSpacing/>
              <w:jc w:val="both"/>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884229" w:rsidRPr="009D73CD" w:rsidRDefault="00884229" w:rsidP="00081256">
            <w:pPr>
              <w:snapToGrid w:val="0"/>
              <w:ind w:firstLine="34"/>
              <w:contextualSpacing/>
              <w:jc w:val="both"/>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884229" w:rsidRPr="009D73CD" w:rsidRDefault="00884229" w:rsidP="00081256">
            <w:pPr>
              <w:snapToGrid w:val="0"/>
              <w:ind w:firstLine="34"/>
              <w:contextualSpacing/>
              <w:jc w:val="both"/>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должны соответствовать требованиям </w:t>
            </w:r>
            <w:r w:rsidR="00F06BA7">
              <w:rPr>
                <w:sz w:val="20"/>
                <w:szCs w:val="20"/>
              </w:rPr>
              <w:t>ГОСТ 34614.1-2019.</w:t>
            </w:r>
          </w:p>
          <w:p w:rsidR="00884229" w:rsidRPr="00D4186D" w:rsidRDefault="00884229" w:rsidP="00081256">
            <w:pPr>
              <w:snapToGrid w:val="0"/>
              <w:ind w:firstLine="34"/>
              <w:contextualSpacing/>
              <w:jc w:val="both"/>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EE18C0">
            <w:pPr>
              <w:snapToGrid w:val="0"/>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034632" w:rsidRDefault="00884229" w:rsidP="00EE18C0">
            <w:pPr>
              <w:snapToGrid w:val="0"/>
              <w:ind w:firstLine="34"/>
              <w:contextualSpacing/>
              <w:jc w:val="center"/>
              <w:rPr>
                <w:bCs/>
                <w:sz w:val="20"/>
                <w:szCs w:val="20"/>
              </w:rPr>
            </w:pPr>
            <w:r w:rsidRPr="00446959">
              <w:rPr>
                <w:bCs/>
                <w:sz w:val="20"/>
                <w:szCs w:val="20"/>
              </w:rPr>
              <w:t>Лаз с усилением</w:t>
            </w:r>
          </w:p>
        </w:tc>
      </w:tr>
      <w:tr w:rsidR="00884229" w:rsidTr="00F06BA7">
        <w:trPr>
          <w:trHeight w:val="84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EE18C0">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Pr="00034632" w:rsidRDefault="00884229" w:rsidP="00EE18C0">
            <w:pPr>
              <w:jc w:val="center"/>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Default="00446959" w:rsidP="00081256">
            <w:pPr>
              <w:snapToGrid w:val="0"/>
              <w:ind w:firstLine="34"/>
              <w:contextualSpacing/>
              <w:jc w:val="both"/>
              <w:rPr>
                <w:sz w:val="20"/>
                <w:szCs w:val="20"/>
              </w:rPr>
            </w:pPr>
            <w:r>
              <w:rPr>
                <w:sz w:val="20"/>
                <w:szCs w:val="20"/>
              </w:rPr>
              <w:t>Лаз должен быть изготовлен из фанеры ФОФ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лаза 1925х1080 мм. Лаз сужается в продольной части до ширины 800 мм с фигурными вырезами по двум краям с внутренними радиусами </w:t>
            </w:r>
            <w:proofErr w:type="spellStart"/>
            <w:r>
              <w:rPr>
                <w:sz w:val="20"/>
                <w:szCs w:val="20"/>
              </w:rPr>
              <w:t>скругления</w:t>
            </w:r>
            <w:proofErr w:type="spellEnd"/>
            <w:r>
              <w:rPr>
                <w:sz w:val="20"/>
                <w:szCs w:val="20"/>
              </w:rPr>
              <w:t xml:space="preserve"> 130 мм. Также в верхней широкой части лаза имеется фаска, снятая на всю ширину под углом 45 градусов. К лазу прикручены две планки из фанеры ФОФ толщиной 18 мм и габаритами 950х80 мм. Планки прикручены со стороны не шероховатой поверхности (с обратной стороны лаза). С лицевой шероховатой поверхности прикручены с помощью болтовых соединений зацепы из пластика полиэтилена низкого давления толщиной 20 мм и габаритами 117х200 мм в форме деформированного усеченного прямоугольника. В зацепах и лазе заранее выполнены отверстия для их взаимной фиксации. Зацепы имеют </w:t>
            </w:r>
            <w:proofErr w:type="spellStart"/>
            <w:r>
              <w:rPr>
                <w:sz w:val="20"/>
                <w:szCs w:val="20"/>
              </w:rPr>
              <w:t>скругления</w:t>
            </w:r>
            <w:proofErr w:type="spellEnd"/>
            <w:r>
              <w:rPr>
                <w:sz w:val="20"/>
                <w:szCs w:val="20"/>
              </w:rPr>
              <w:t xml:space="preserve"> кромок радиусом 3 мм. Всего установлено девять зацепов на одном лазе. Также в нижней узкой части лаза с обратной стороны смонтированы грунтозацепы из стального листа толщиной 2,5 мм, которые выполнены в виде уголка 80х80 мм согнутого под прямым углом. Габариты уголка 792 мм длиной. Сверху уголок имеет скос и отогнутую под углом 45 градусов площадку, для присоединения к фанере лаза с обратной стороны и последующего бетонирования прямого свободного конца грунтозацепа. Всего на один лаз используется два грунтозацепа</w:t>
            </w:r>
            <w:r w:rsidR="00884229">
              <w:rPr>
                <w:sz w:val="20"/>
                <w:szCs w:val="20"/>
              </w:rPr>
              <w:t>.</w:t>
            </w:r>
          </w:p>
          <w:p w:rsidR="00884229" w:rsidRPr="00E650F3" w:rsidRDefault="00884229" w:rsidP="00081256">
            <w:pPr>
              <w:snapToGrid w:val="0"/>
              <w:ind w:firstLine="34"/>
              <w:contextualSpacing/>
              <w:jc w:val="both"/>
              <w:rPr>
                <w:sz w:val="20"/>
                <w:szCs w:val="20"/>
              </w:rPr>
            </w:pPr>
            <w:r>
              <w:rPr>
                <w:sz w:val="20"/>
                <w:szCs w:val="20"/>
              </w:rPr>
              <w:t>К верхним двум боковинам в широкой части лаза прикручены два уголка прямых длиной 430 мм из стали толщиной 2,5 мм, габариты уголка 50х50 мм. Угол гиба 90 градусов.</w:t>
            </w:r>
          </w:p>
        </w:tc>
      </w:tr>
      <w:tr w:rsidR="00884229" w:rsidTr="00884229">
        <w:trPr>
          <w:trHeight w:val="64"/>
        </w:trPr>
        <w:tc>
          <w:tcPr>
            <w:tcW w:w="541" w:type="dxa"/>
            <w:tcBorders>
              <w:top w:val="single" w:sz="4" w:space="0" w:color="000000"/>
              <w:left w:val="single" w:sz="4" w:space="0" w:color="000000"/>
              <w:bottom w:val="single" w:sz="4" w:space="0" w:color="000000"/>
            </w:tcBorders>
            <w:shd w:val="clear" w:color="auto" w:fill="auto"/>
          </w:tcPr>
          <w:p w:rsidR="00884229" w:rsidRDefault="0088422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Pr="00034632" w:rsidRDefault="00884229" w:rsidP="00E13F2F">
            <w:pPr>
              <w:jc w:val="center"/>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0F1E5D" w:rsidRDefault="00884229" w:rsidP="00E13F2F">
            <w:pPr>
              <w:snapToGrid w:val="0"/>
              <w:ind w:firstLine="34"/>
              <w:contextualSpacing/>
              <w:jc w:val="center"/>
              <w:rPr>
                <w:bCs/>
                <w:sz w:val="20"/>
                <w:szCs w:val="20"/>
              </w:rPr>
            </w:pPr>
            <w:r>
              <w:rPr>
                <w:bCs/>
                <w:sz w:val="20"/>
                <w:szCs w:val="20"/>
              </w:rPr>
              <w:t>Панель боковая с отверстием</w:t>
            </w:r>
          </w:p>
        </w:tc>
      </w:tr>
      <w:tr w:rsidR="00884229" w:rsidTr="001209E5">
        <w:trPr>
          <w:trHeight w:val="56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Pr="00034632" w:rsidRDefault="00884229" w:rsidP="00E13F2F">
            <w:pPr>
              <w:jc w:val="center"/>
              <w:rPr>
                <w:sz w:val="20"/>
                <w:szCs w:val="20"/>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Default="00884229" w:rsidP="00561DED">
            <w:pPr>
              <w:snapToGrid w:val="0"/>
              <w:ind w:firstLine="34"/>
              <w:contextualSpacing/>
              <w:jc w:val="both"/>
              <w:rPr>
                <w:sz w:val="20"/>
                <w:szCs w:val="20"/>
              </w:rPr>
            </w:pPr>
            <w:r>
              <w:rPr>
                <w:sz w:val="20"/>
                <w:szCs w:val="20"/>
              </w:rPr>
              <w:t>Панель изготовлен</w:t>
            </w:r>
            <w:r w:rsidR="00561DED">
              <w:rPr>
                <w:sz w:val="20"/>
                <w:szCs w:val="20"/>
              </w:rPr>
              <w:t>а</w:t>
            </w:r>
            <w:r>
              <w:rPr>
                <w:sz w:val="20"/>
                <w:szCs w:val="20"/>
              </w:rPr>
              <w:t xml:space="preserve"> из </w:t>
            </w:r>
            <w:r w:rsidR="00F06BA7">
              <w:rPr>
                <w:sz w:val="20"/>
                <w:szCs w:val="20"/>
              </w:rPr>
              <w:t xml:space="preserve">листа </w:t>
            </w:r>
            <w:r w:rsidR="00F06BA7">
              <w:rPr>
                <w:sz w:val="20"/>
                <w:szCs w:val="20"/>
                <w:lang w:val="en-US"/>
              </w:rPr>
              <w:t>HDPE</w:t>
            </w:r>
            <w:r w:rsidR="00F06BA7" w:rsidRPr="00F06BA7">
              <w:rPr>
                <w:sz w:val="20"/>
                <w:szCs w:val="20"/>
              </w:rPr>
              <w:t xml:space="preserve"> </w:t>
            </w:r>
            <w:r>
              <w:rPr>
                <w:sz w:val="20"/>
                <w:szCs w:val="20"/>
              </w:rPr>
              <w:t>толщин</w:t>
            </w:r>
            <w:r w:rsidR="00561DED">
              <w:rPr>
                <w:sz w:val="20"/>
                <w:szCs w:val="20"/>
              </w:rPr>
              <w:t>ой</w:t>
            </w:r>
            <w:r>
              <w:rPr>
                <w:sz w:val="20"/>
                <w:szCs w:val="20"/>
              </w:rPr>
              <w:t xml:space="preserve"> </w:t>
            </w:r>
            <w:r w:rsidR="00F06BA7">
              <w:rPr>
                <w:sz w:val="20"/>
                <w:szCs w:val="20"/>
              </w:rPr>
              <w:t xml:space="preserve">не менее </w:t>
            </w:r>
            <w:r w:rsidR="00722F97">
              <w:rPr>
                <w:sz w:val="20"/>
                <w:szCs w:val="20"/>
              </w:rPr>
              <w:t>19</w:t>
            </w:r>
            <w:r>
              <w:rPr>
                <w:sz w:val="20"/>
                <w:szCs w:val="20"/>
              </w:rPr>
              <w:t xml:space="preserve"> мм</w:t>
            </w:r>
            <w:r w:rsidRPr="00E650F3">
              <w:rPr>
                <w:sz w:val="20"/>
                <w:szCs w:val="20"/>
              </w:rPr>
              <w:t>.</w:t>
            </w:r>
            <w:r>
              <w:rPr>
                <w:sz w:val="20"/>
                <w:szCs w:val="20"/>
              </w:rPr>
              <w:t xml:space="preserve"> </w:t>
            </w:r>
          </w:p>
          <w:p w:rsidR="00884229" w:rsidRPr="00E650F3" w:rsidRDefault="00884229" w:rsidP="00561DED">
            <w:pPr>
              <w:snapToGrid w:val="0"/>
              <w:ind w:firstLine="34"/>
              <w:contextualSpacing/>
              <w:jc w:val="both"/>
              <w:rPr>
                <w:sz w:val="20"/>
                <w:szCs w:val="20"/>
              </w:rPr>
            </w:pPr>
            <w:r>
              <w:rPr>
                <w:sz w:val="20"/>
                <w:szCs w:val="20"/>
              </w:rPr>
              <w:t xml:space="preserve">Конструктивно представляет панель в виде контура домика с фундаментом и двухскатной крышей, габариты 1425х1330 мм. В домике посередине имеется отверстие диаметром 590 мм, на расстоянии 741 мм от нижнего края. По углам наклона двух скатов расположены четыре паза симметрично размерами 20х202 мм, по два на каждой стороне, параллельно скату на расстоянии 76 мм от края и 90 мм друг от друга. Два таких же паза имеются под круглым отверстием на расстоянии 62 мм от нижнего его края. </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E650F3" w:rsidRDefault="00884229" w:rsidP="00E13F2F">
            <w:pPr>
              <w:snapToGrid w:val="0"/>
              <w:ind w:left="57" w:right="57" w:firstLine="57"/>
              <w:jc w:val="center"/>
              <w:rPr>
                <w:sz w:val="20"/>
                <w:szCs w:val="20"/>
              </w:rPr>
            </w:pPr>
            <w:r>
              <w:rPr>
                <w:sz w:val="20"/>
                <w:szCs w:val="20"/>
              </w:rPr>
              <w:t>Уголок прямой 430</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E13F2F">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29008D" w:rsidRDefault="00884229" w:rsidP="00561DED">
            <w:pPr>
              <w:snapToGrid w:val="0"/>
              <w:ind w:left="57" w:right="57" w:firstLine="57"/>
              <w:jc w:val="both"/>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панелям.</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E650F3" w:rsidRDefault="00884229" w:rsidP="00337FFC">
            <w:pPr>
              <w:snapToGrid w:val="0"/>
              <w:ind w:left="57" w:right="57" w:firstLine="57"/>
              <w:jc w:val="center"/>
              <w:rPr>
                <w:sz w:val="20"/>
                <w:szCs w:val="20"/>
              </w:rPr>
            </w:pPr>
            <w:r>
              <w:rPr>
                <w:sz w:val="20"/>
                <w:szCs w:val="20"/>
              </w:rPr>
              <w:t>Уголок прямой 830</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29008D" w:rsidRDefault="00884229" w:rsidP="00561DED">
            <w:pPr>
              <w:snapToGrid w:val="0"/>
              <w:ind w:left="57" w:right="57" w:firstLine="57"/>
              <w:jc w:val="both"/>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х80х80 мм. Имеются 12 отверстий на определенном расстоянии для крепления к панелям.</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EE2FA5" w:rsidRDefault="00884229" w:rsidP="00337FFC">
            <w:pPr>
              <w:snapToGrid w:val="0"/>
              <w:ind w:firstLine="34"/>
              <w:contextualSpacing/>
              <w:jc w:val="center"/>
              <w:rPr>
                <w:sz w:val="20"/>
                <w:szCs w:val="20"/>
              </w:rPr>
            </w:pPr>
            <w:r>
              <w:rPr>
                <w:sz w:val="20"/>
                <w:szCs w:val="20"/>
              </w:rPr>
              <w:t>Грунтозацеп</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EE2FA5" w:rsidRDefault="00884229" w:rsidP="00F06BA7">
            <w:pPr>
              <w:snapToGrid w:val="0"/>
              <w:ind w:firstLine="34"/>
              <w:contextualSpacing/>
              <w:jc w:val="both"/>
              <w:rPr>
                <w:sz w:val="20"/>
                <w:szCs w:val="20"/>
              </w:rPr>
            </w:pPr>
            <w:r>
              <w:rPr>
                <w:sz w:val="20"/>
                <w:szCs w:val="20"/>
              </w:rPr>
              <w:t>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w:t>
            </w:r>
            <w:r w:rsidR="00F06BA7">
              <w:rPr>
                <w:sz w:val="20"/>
                <w:szCs w:val="20"/>
              </w:rPr>
              <w:t xml:space="preserve">к имеет габариты 1105 х80х80 мм. </w:t>
            </w:r>
            <w:r>
              <w:rPr>
                <w:sz w:val="20"/>
                <w:szCs w:val="20"/>
              </w:rPr>
              <w:t xml:space="preserve">С края </w:t>
            </w:r>
            <w:proofErr w:type="spellStart"/>
            <w:r>
              <w:rPr>
                <w:sz w:val="20"/>
                <w:szCs w:val="20"/>
              </w:rPr>
              <w:t>грунтозацепа</w:t>
            </w:r>
            <w:proofErr w:type="spellEnd"/>
            <w:r>
              <w:rPr>
                <w:sz w:val="20"/>
                <w:szCs w:val="20"/>
              </w:rPr>
              <w:t xml:space="preserve">, который будет установлен в бетонируемой части имеется отгиб, для обеспечения прочной установки в бетонном фундаменте. </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Default="00884229" w:rsidP="00B12899">
            <w:pPr>
              <w:snapToGrid w:val="0"/>
              <w:ind w:firstLine="34"/>
              <w:contextualSpacing/>
              <w:jc w:val="center"/>
              <w:rPr>
                <w:sz w:val="20"/>
                <w:szCs w:val="20"/>
              </w:rPr>
            </w:pPr>
            <w:r>
              <w:rPr>
                <w:sz w:val="20"/>
                <w:szCs w:val="20"/>
              </w:rPr>
              <w:t>Панель усиливающая</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F06BA7" w:rsidRDefault="00F06BA7" w:rsidP="00F06BA7">
            <w:pPr>
              <w:snapToGrid w:val="0"/>
              <w:ind w:firstLine="34"/>
              <w:rPr>
                <w:sz w:val="20"/>
                <w:szCs w:val="20"/>
              </w:rPr>
            </w:pPr>
            <w:r>
              <w:rPr>
                <w:sz w:val="20"/>
                <w:szCs w:val="20"/>
              </w:rPr>
              <w:t>Панель должн</w:t>
            </w:r>
            <w:r>
              <w:rPr>
                <w:sz w:val="20"/>
                <w:szCs w:val="20"/>
              </w:rPr>
              <w:t>а быть изготовления из фанеры ФО</w:t>
            </w:r>
            <w:r>
              <w:rPr>
                <w:sz w:val="20"/>
                <w:szCs w:val="20"/>
              </w:rPr>
              <w:t xml:space="preserve">Ф влагостойкой, толщина фанеры 18 мм. </w:t>
            </w:r>
          </w:p>
          <w:p w:rsidR="00884229" w:rsidRDefault="00F06BA7" w:rsidP="00F06BA7">
            <w:pPr>
              <w:snapToGrid w:val="0"/>
              <w:ind w:firstLine="34"/>
              <w:contextualSpacing/>
              <w:jc w:val="both"/>
              <w:rPr>
                <w:sz w:val="20"/>
                <w:szCs w:val="20"/>
              </w:rPr>
            </w:pPr>
            <w:r>
              <w:rPr>
                <w:sz w:val="20"/>
                <w:szCs w:val="20"/>
              </w:rPr>
              <w:t>Конструктивно представляет панель в виде детали с двумя выступами, габариты 1180х490 мм.</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Default="00884229" w:rsidP="00584F2C">
            <w:pPr>
              <w:snapToGrid w:val="0"/>
              <w:ind w:firstLine="34"/>
              <w:contextualSpacing/>
              <w:jc w:val="center"/>
              <w:rPr>
                <w:sz w:val="20"/>
                <w:szCs w:val="20"/>
              </w:rPr>
            </w:pPr>
            <w:r>
              <w:rPr>
                <w:sz w:val="20"/>
                <w:szCs w:val="20"/>
              </w:rPr>
              <w:t>Лаз труба</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Default="00884229" w:rsidP="004B66E0">
            <w:pPr>
              <w:snapToGrid w:val="0"/>
              <w:ind w:firstLine="34"/>
              <w:contextualSpacing/>
              <w:jc w:val="both"/>
              <w:rPr>
                <w:sz w:val="20"/>
                <w:szCs w:val="20"/>
              </w:rPr>
            </w:pPr>
            <w:r>
              <w:rPr>
                <w:sz w:val="20"/>
                <w:szCs w:val="20"/>
              </w:rPr>
              <w:t xml:space="preserve">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элементам </w:t>
            </w:r>
            <w:proofErr w:type="gramStart"/>
            <w:r>
              <w:rPr>
                <w:sz w:val="20"/>
                <w:szCs w:val="20"/>
              </w:rPr>
              <w:t>с  помощью</w:t>
            </w:r>
            <w:proofErr w:type="gramEnd"/>
            <w:r>
              <w:rPr>
                <w:sz w:val="20"/>
                <w:szCs w:val="20"/>
              </w:rPr>
              <w:t xml:space="preserve"> четырех пластиковых хомутов, которые охватывают гофру и удерживают ее.</w:t>
            </w:r>
          </w:p>
        </w:tc>
      </w:tr>
      <w:tr w:rsidR="00884229"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884229" w:rsidRDefault="00884229"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84229" w:rsidRDefault="00884229"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884229" w:rsidRPr="00584F2C" w:rsidRDefault="00884229" w:rsidP="00584F2C">
            <w:pPr>
              <w:snapToGrid w:val="0"/>
              <w:ind w:firstLine="34"/>
              <w:contextualSpacing/>
              <w:jc w:val="center"/>
              <w:rPr>
                <w:b/>
                <w:sz w:val="20"/>
                <w:szCs w:val="20"/>
              </w:rPr>
            </w:pPr>
            <w:r w:rsidRPr="00584F2C">
              <w:rPr>
                <w:b/>
                <w:sz w:val="20"/>
                <w:szCs w:val="20"/>
              </w:rPr>
              <w:t>Игровой модуль вертикальный</w:t>
            </w:r>
          </w:p>
        </w:tc>
      </w:tr>
      <w:tr w:rsidR="00472341" w:rsidTr="00A43088">
        <w:trPr>
          <w:trHeight w:val="131"/>
        </w:trPr>
        <w:tc>
          <w:tcPr>
            <w:tcW w:w="541" w:type="dxa"/>
            <w:tcBorders>
              <w:top w:val="single" w:sz="4" w:space="0" w:color="000000"/>
              <w:left w:val="single" w:sz="4" w:space="0" w:color="000000"/>
              <w:bottom w:val="single" w:sz="4" w:space="0" w:color="000000"/>
            </w:tcBorders>
            <w:shd w:val="clear" w:color="auto" w:fill="auto"/>
          </w:tcPr>
          <w:p w:rsidR="00472341" w:rsidRDefault="00472341" w:rsidP="0047234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2341" w:rsidRDefault="00472341" w:rsidP="00472341">
            <w:pPr>
              <w:jc w:val="center"/>
              <w:rPr>
                <w:noProof/>
                <w:lang w:eastAsia="ru-RU"/>
              </w:rPr>
            </w:pPr>
          </w:p>
        </w:tc>
        <w:tc>
          <w:tcPr>
            <w:tcW w:w="3492" w:type="dxa"/>
            <w:tcBorders>
              <w:top w:val="single" w:sz="4" w:space="0" w:color="000000"/>
              <w:left w:val="single" w:sz="4" w:space="0" w:color="000000"/>
              <w:bottom w:val="single" w:sz="4" w:space="0" w:color="000000"/>
              <w:right w:val="single" w:sz="4" w:space="0" w:color="000000"/>
            </w:tcBorders>
            <w:shd w:val="clear" w:color="auto" w:fill="auto"/>
          </w:tcPr>
          <w:p w:rsidR="00472341" w:rsidRPr="00472341" w:rsidRDefault="00472341" w:rsidP="00472341">
            <w:pPr>
              <w:rPr>
                <w:sz w:val="20"/>
                <w:szCs w:val="20"/>
              </w:rPr>
            </w:pPr>
            <w:r w:rsidRPr="00472341">
              <w:rPr>
                <w:sz w:val="20"/>
                <w:szCs w:val="20"/>
              </w:rPr>
              <w:t xml:space="preserve">Длина, ±20 мм </w:t>
            </w:r>
          </w:p>
        </w:tc>
        <w:tc>
          <w:tcPr>
            <w:tcW w:w="3493" w:type="dxa"/>
            <w:gridSpan w:val="2"/>
            <w:tcBorders>
              <w:top w:val="single" w:sz="4" w:space="0" w:color="000000"/>
              <w:left w:val="single" w:sz="4" w:space="0" w:color="000000"/>
              <w:bottom w:val="single" w:sz="4" w:space="0" w:color="000000"/>
              <w:right w:val="single" w:sz="4" w:space="0" w:color="000000"/>
            </w:tcBorders>
            <w:shd w:val="clear" w:color="auto" w:fill="auto"/>
          </w:tcPr>
          <w:p w:rsidR="00472341" w:rsidRPr="00472341" w:rsidRDefault="00472341" w:rsidP="00472341">
            <w:pPr>
              <w:jc w:val="center"/>
              <w:rPr>
                <w:sz w:val="20"/>
                <w:szCs w:val="20"/>
              </w:rPr>
            </w:pPr>
            <w:r w:rsidRPr="00472341">
              <w:rPr>
                <w:sz w:val="20"/>
                <w:szCs w:val="20"/>
              </w:rPr>
              <w:t>940</w:t>
            </w:r>
          </w:p>
        </w:tc>
      </w:tr>
      <w:tr w:rsidR="00472341" w:rsidTr="00C542F1">
        <w:trPr>
          <w:trHeight w:val="131"/>
        </w:trPr>
        <w:tc>
          <w:tcPr>
            <w:tcW w:w="541" w:type="dxa"/>
            <w:tcBorders>
              <w:top w:val="single" w:sz="4" w:space="0" w:color="000000"/>
              <w:left w:val="single" w:sz="4" w:space="0" w:color="000000"/>
              <w:bottom w:val="single" w:sz="4" w:space="0" w:color="000000"/>
            </w:tcBorders>
            <w:shd w:val="clear" w:color="auto" w:fill="auto"/>
          </w:tcPr>
          <w:p w:rsidR="00472341" w:rsidRDefault="00472341" w:rsidP="0047234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2341" w:rsidRDefault="00472341" w:rsidP="00472341">
            <w:pPr>
              <w:jc w:val="center"/>
              <w:rPr>
                <w:noProof/>
                <w:lang w:eastAsia="ru-RU"/>
              </w:rPr>
            </w:pPr>
          </w:p>
        </w:tc>
        <w:tc>
          <w:tcPr>
            <w:tcW w:w="3492" w:type="dxa"/>
            <w:tcBorders>
              <w:top w:val="single" w:sz="4" w:space="0" w:color="000000"/>
              <w:left w:val="single" w:sz="4" w:space="0" w:color="000000"/>
              <w:bottom w:val="single" w:sz="4" w:space="0" w:color="000000"/>
              <w:right w:val="single" w:sz="4" w:space="0" w:color="000000"/>
            </w:tcBorders>
            <w:shd w:val="clear" w:color="auto" w:fill="auto"/>
          </w:tcPr>
          <w:p w:rsidR="00472341" w:rsidRPr="00472341" w:rsidRDefault="00472341" w:rsidP="00472341">
            <w:pPr>
              <w:rPr>
                <w:sz w:val="20"/>
                <w:szCs w:val="20"/>
              </w:rPr>
            </w:pPr>
            <w:r w:rsidRPr="00472341">
              <w:rPr>
                <w:sz w:val="20"/>
                <w:szCs w:val="20"/>
              </w:rPr>
              <w:t>Ширина, ±20 мм</w:t>
            </w:r>
          </w:p>
        </w:tc>
        <w:tc>
          <w:tcPr>
            <w:tcW w:w="3493" w:type="dxa"/>
            <w:gridSpan w:val="2"/>
            <w:tcBorders>
              <w:top w:val="single" w:sz="4" w:space="0" w:color="000000"/>
              <w:left w:val="single" w:sz="4" w:space="0" w:color="000000"/>
              <w:bottom w:val="single" w:sz="4" w:space="0" w:color="000000"/>
              <w:right w:val="single" w:sz="4" w:space="0" w:color="000000"/>
            </w:tcBorders>
            <w:shd w:val="clear" w:color="auto" w:fill="auto"/>
          </w:tcPr>
          <w:p w:rsidR="00472341" w:rsidRPr="00472341" w:rsidRDefault="00472341" w:rsidP="00472341">
            <w:pPr>
              <w:jc w:val="center"/>
              <w:rPr>
                <w:sz w:val="20"/>
                <w:szCs w:val="20"/>
              </w:rPr>
            </w:pPr>
            <w:r w:rsidRPr="00472341">
              <w:rPr>
                <w:sz w:val="20"/>
                <w:szCs w:val="20"/>
              </w:rPr>
              <w:t>940</w:t>
            </w:r>
          </w:p>
        </w:tc>
      </w:tr>
      <w:tr w:rsidR="00472341" w:rsidTr="003B4617">
        <w:trPr>
          <w:trHeight w:val="131"/>
        </w:trPr>
        <w:tc>
          <w:tcPr>
            <w:tcW w:w="541" w:type="dxa"/>
            <w:tcBorders>
              <w:top w:val="single" w:sz="4" w:space="0" w:color="000000"/>
              <w:left w:val="single" w:sz="4" w:space="0" w:color="000000"/>
              <w:bottom w:val="single" w:sz="4" w:space="0" w:color="000000"/>
            </w:tcBorders>
            <w:shd w:val="clear" w:color="auto" w:fill="auto"/>
          </w:tcPr>
          <w:p w:rsidR="00472341" w:rsidRDefault="00472341" w:rsidP="0047234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2341" w:rsidRDefault="00472341" w:rsidP="00472341">
            <w:pPr>
              <w:jc w:val="center"/>
              <w:rPr>
                <w:noProof/>
                <w:lang w:eastAsia="ru-RU"/>
              </w:rPr>
            </w:pPr>
          </w:p>
        </w:tc>
        <w:tc>
          <w:tcPr>
            <w:tcW w:w="3492" w:type="dxa"/>
            <w:tcBorders>
              <w:top w:val="single" w:sz="4" w:space="0" w:color="000000"/>
              <w:left w:val="single" w:sz="4" w:space="0" w:color="000000"/>
              <w:bottom w:val="single" w:sz="4" w:space="0" w:color="000000"/>
              <w:right w:val="single" w:sz="4" w:space="0" w:color="000000"/>
            </w:tcBorders>
            <w:shd w:val="clear" w:color="auto" w:fill="auto"/>
          </w:tcPr>
          <w:p w:rsidR="00472341" w:rsidRPr="00472341" w:rsidRDefault="00472341" w:rsidP="00472341">
            <w:pPr>
              <w:rPr>
                <w:sz w:val="20"/>
                <w:szCs w:val="20"/>
              </w:rPr>
            </w:pPr>
            <w:r w:rsidRPr="00472341">
              <w:rPr>
                <w:sz w:val="20"/>
                <w:szCs w:val="20"/>
              </w:rPr>
              <w:t>Высота, ±20 мм</w:t>
            </w:r>
          </w:p>
        </w:tc>
        <w:tc>
          <w:tcPr>
            <w:tcW w:w="3493" w:type="dxa"/>
            <w:gridSpan w:val="2"/>
            <w:tcBorders>
              <w:top w:val="single" w:sz="4" w:space="0" w:color="000000"/>
              <w:left w:val="single" w:sz="4" w:space="0" w:color="000000"/>
              <w:bottom w:val="single" w:sz="4" w:space="0" w:color="000000"/>
              <w:right w:val="single" w:sz="4" w:space="0" w:color="000000"/>
            </w:tcBorders>
            <w:shd w:val="clear" w:color="auto" w:fill="auto"/>
          </w:tcPr>
          <w:p w:rsidR="00472341" w:rsidRPr="00472341" w:rsidRDefault="00472341" w:rsidP="00472341">
            <w:pPr>
              <w:jc w:val="center"/>
              <w:rPr>
                <w:sz w:val="20"/>
                <w:szCs w:val="20"/>
              </w:rPr>
            </w:pPr>
            <w:r w:rsidRPr="00472341">
              <w:rPr>
                <w:sz w:val="20"/>
                <w:szCs w:val="20"/>
              </w:rPr>
              <w:t>1540</w:t>
            </w:r>
          </w:p>
        </w:tc>
      </w:tr>
      <w:tr w:rsidR="00472341" w:rsidTr="002D66AD">
        <w:trPr>
          <w:trHeight w:val="131"/>
        </w:trPr>
        <w:tc>
          <w:tcPr>
            <w:tcW w:w="9551" w:type="dxa"/>
            <w:gridSpan w:val="5"/>
            <w:tcBorders>
              <w:top w:val="single" w:sz="4" w:space="0" w:color="000000"/>
              <w:left w:val="single" w:sz="4" w:space="0" w:color="000000"/>
              <w:bottom w:val="single" w:sz="4" w:space="0" w:color="000000"/>
              <w:right w:val="single" w:sz="4" w:space="0" w:color="000000"/>
            </w:tcBorders>
            <w:shd w:val="clear" w:color="auto" w:fill="auto"/>
          </w:tcPr>
          <w:p w:rsidR="00472341" w:rsidRPr="00472341" w:rsidRDefault="00472341" w:rsidP="00584F2C">
            <w:pPr>
              <w:snapToGrid w:val="0"/>
              <w:ind w:firstLine="34"/>
              <w:contextualSpacing/>
              <w:jc w:val="center"/>
              <w:rPr>
                <w:sz w:val="20"/>
                <w:szCs w:val="20"/>
              </w:rPr>
            </w:pPr>
            <w:r w:rsidRPr="00472341">
              <w:rPr>
                <w:sz w:val="20"/>
                <w:szCs w:val="20"/>
              </w:rPr>
              <w:t xml:space="preserve">Панель боковая – 2 </w:t>
            </w:r>
            <w:proofErr w:type="spellStart"/>
            <w:r w:rsidRPr="00472341">
              <w:rPr>
                <w:sz w:val="20"/>
                <w:szCs w:val="20"/>
              </w:rPr>
              <w:t>шт</w:t>
            </w:r>
            <w:proofErr w:type="spellEnd"/>
          </w:p>
        </w:tc>
      </w:tr>
      <w:tr w:rsidR="00472341"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472341" w:rsidRDefault="00472341"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2341" w:rsidRDefault="00472341"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472341" w:rsidRDefault="00472341" w:rsidP="00472341">
            <w:pPr>
              <w:snapToGrid w:val="0"/>
              <w:ind w:firstLine="34"/>
              <w:contextualSpacing/>
              <w:jc w:val="both"/>
              <w:rPr>
                <w:sz w:val="20"/>
                <w:szCs w:val="20"/>
              </w:rPr>
            </w:pPr>
            <w:r>
              <w:rPr>
                <w:sz w:val="20"/>
                <w:szCs w:val="20"/>
              </w:rPr>
              <w:t xml:space="preserve">Панель изготовлена из </w:t>
            </w:r>
            <w:r w:rsidR="00F06BA7">
              <w:rPr>
                <w:sz w:val="20"/>
                <w:szCs w:val="20"/>
              </w:rPr>
              <w:t xml:space="preserve">листа </w:t>
            </w:r>
            <w:r w:rsidR="00F06BA7">
              <w:rPr>
                <w:sz w:val="20"/>
                <w:szCs w:val="20"/>
                <w:lang w:val="en-US"/>
              </w:rPr>
              <w:t>HDPE</w:t>
            </w:r>
            <w:r>
              <w:rPr>
                <w:sz w:val="20"/>
                <w:szCs w:val="20"/>
              </w:rPr>
              <w:t xml:space="preserve"> толщиной 19 мм</w:t>
            </w:r>
            <w:r w:rsidRPr="00E650F3">
              <w:rPr>
                <w:sz w:val="20"/>
                <w:szCs w:val="20"/>
              </w:rPr>
              <w:t>.</w:t>
            </w:r>
            <w:r>
              <w:rPr>
                <w:sz w:val="20"/>
                <w:szCs w:val="20"/>
              </w:rPr>
              <w:t xml:space="preserve"> </w:t>
            </w:r>
          </w:p>
          <w:p w:rsidR="00472341" w:rsidRDefault="00472341" w:rsidP="00472341">
            <w:pPr>
              <w:snapToGrid w:val="0"/>
              <w:ind w:firstLine="34"/>
              <w:contextualSpacing/>
              <w:jc w:val="both"/>
              <w:rPr>
                <w:sz w:val="20"/>
                <w:szCs w:val="20"/>
              </w:rPr>
            </w:pPr>
            <w:r>
              <w:rPr>
                <w:sz w:val="20"/>
                <w:szCs w:val="20"/>
              </w:rPr>
              <w:t>Конструктивно представляет собой прямоугольную панель габаритами 1482х918 мм и такая же панель с габаритами 1482х882 мм.</w:t>
            </w:r>
          </w:p>
          <w:p w:rsidR="00472341" w:rsidRDefault="00472341" w:rsidP="00472341">
            <w:pPr>
              <w:snapToGrid w:val="0"/>
              <w:ind w:firstLine="34"/>
              <w:contextualSpacing/>
              <w:jc w:val="both"/>
              <w:rPr>
                <w:sz w:val="20"/>
                <w:szCs w:val="20"/>
              </w:rPr>
            </w:pPr>
            <w:r>
              <w:rPr>
                <w:sz w:val="20"/>
                <w:szCs w:val="20"/>
              </w:rPr>
              <w:t>В панели имеются:</w:t>
            </w:r>
          </w:p>
          <w:p w:rsidR="00472341" w:rsidRDefault="00472341" w:rsidP="00472341">
            <w:pPr>
              <w:snapToGrid w:val="0"/>
              <w:ind w:firstLine="34"/>
              <w:contextualSpacing/>
              <w:jc w:val="both"/>
              <w:rPr>
                <w:sz w:val="20"/>
                <w:szCs w:val="20"/>
              </w:rPr>
            </w:pPr>
            <w:r>
              <w:rPr>
                <w:sz w:val="20"/>
                <w:szCs w:val="20"/>
              </w:rPr>
              <w:t>- круглое отверстие диаметром 590 мм по центру панели</w:t>
            </w:r>
          </w:p>
          <w:p w:rsidR="00472341" w:rsidRDefault="00472341" w:rsidP="00472341">
            <w:pPr>
              <w:snapToGrid w:val="0"/>
              <w:ind w:firstLine="34"/>
              <w:contextualSpacing/>
              <w:jc w:val="both"/>
              <w:rPr>
                <w:sz w:val="20"/>
                <w:szCs w:val="20"/>
              </w:rPr>
            </w:pPr>
            <w:r>
              <w:rPr>
                <w:sz w:val="20"/>
                <w:szCs w:val="20"/>
              </w:rPr>
              <w:t xml:space="preserve">- четыре обрамляющих выреза, по два с двух сторон. Вырезы имеют габариты 300х300 мм и имеют скошенный угол, который обрамляет отверстие по центру панели. </w:t>
            </w:r>
          </w:p>
          <w:p w:rsidR="00472341" w:rsidRPr="00472341" w:rsidRDefault="00472341" w:rsidP="00472341">
            <w:pPr>
              <w:snapToGrid w:val="0"/>
              <w:ind w:firstLine="34"/>
              <w:contextualSpacing/>
              <w:jc w:val="both"/>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tc>
      </w:tr>
      <w:tr w:rsidR="00472341" w:rsidTr="00155AE9">
        <w:trPr>
          <w:trHeight w:val="131"/>
        </w:trPr>
        <w:tc>
          <w:tcPr>
            <w:tcW w:w="9551" w:type="dxa"/>
            <w:gridSpan w:val="5"/>
            <w:tcBorders>
              <w:top w:val="single" w:sz="4" w:space="0" w:color="000000"/>
              <w:left w:val="single" w:sz="4" w:space="0" w:color="000000"/>
              <w:bottom w:val="single" w:sz="4" w:space="0" w:color="000000"/>
              <w:right w:val="single" w:sz="4" w:space="0" w:color="000000"/>
            </w:tcBorders>
            <w:shd w:val="clear" w:color="auto" w:fill="auto"/>
          </w:tcPr>
          <w:p w:rsidR="00472341" w:rsidRPr="00584F2C" w:rsidRDefault="00472341" w:rsidP="00584F2C">
            <w:pPr>
              <w:snapToGrid w:val="0"/>
              <w:ind w:firstLine="34"/>
              <w:contextualSpacing/>
              <w:jc w:val="center"/>
              <w:rPr>
                <w:b/>
                <w:sz w:val="20"/>
                <w:szCs w:val="20"/>
              </w:rPr>
            </w:pPr>
            <w:r>
              <w:rPr>
                <w:bCs/>
                <w:sz w:val="20"/>
                <w:szCs w:val="20"/>
              </w:rPr>
              <w:lastRenderedPageBreak/>
              <w:t xml:space="preserve">Панель с круглым отверстием – 2 </w:t>
            </w:r>
            <w:proofErr w:type="spellStart"/>
            <w:r>
              <w:rPr>
                <w:bCs/>
                <w:sz w:val="20"/>
                <w:szCs w:val="20"/>
              </w:rPr>
              <w:t>шт</w:t>
            </w:r>
            <w:proofErr w:type="spellEnd"/>
          </w:p>
        </w:tc>
      </w:tr>
      <w:tr w:rsidR="00472341"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472341" w:rsidRDefault="00472341" w:rsidP="00337FF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2341" w:rsidRDefault="00472341" w:rsidP="00337FFC">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472341" w:rsidRDefault="00472341" w:rsidP="00472341">
            <w:pPr>
              <w:snapToGrid w:val="0"/>
              <w:ind w:firstLine="34"/>
              <w:contextualSpacing/>
              <w:jc w:val="both"/>
              <w:rPr>
                <w:sz w:val="20"/>
                <w:szCs w:val="20"/>
              </w:rPr>
            </w:pPr>
            <w:r>
              <w:rPr>
                <w:sz w:val="20"/>
                <w:szCs w:val="20"/>
              </w:rPr>
              <w:t xml:space="preserve">Панель изготовлена </w:t>
            </w:r>
            <w:r w:rsidR="005C6F8B">
              <w:rPr>
                <w:sz w:val="20"/>
                <w:szCs w:val="20"/>
              </w:rPr>
              <w:t xml:space="preserve">из листа </w:t>
            </w:r>
            <w:r w:rsidR="005C6F8B">
              <w:rPr>
                <w:sz w:val="20"/>
                <w:szCs w:val="20"/>
                <w:lang w:val="en-US"/>
              </w:rPr>
              <w:t>HDPE</w:t>
            </w:r>
            <w:r w:rsidR="005C6F8B">
              <w:rPr>
                <w:sz w:val="20"/>
                <w:szCs w:val="20"/>
              </w:rPr>
              <w:t xml:space="preserve"> толщиной 19 мм</w:t>
            </w:r>
            <w:r w:rsidR="005C6F8B" w:rsidRPr="00E650F3">
              <w:rPr>
                <w:sz w:val="20"/>
                <w:szCs w:val="20"/>
              </w:rPr>
              <w:t>.</w:t>
            </w:r>
          </w:p>
          <w:p w:rsidR="00472341" w:rsidRDefault="00472341" w:rsidP="00472341">
            <w:pPr>
              <w:snapToGrid w:val="0"/>
              <w:ind w:firstLine="34"/>
              <w:contextualSpacing/>
              <w:jc w:val="both"/>
              <w:rPr>
                <w:sz w:val="20"/>
                <w:szCs w:val="20"/>
              </w:rPr>
            </w:pPr>
            <w:r>
              <w:rPr>
                <w:sz w:val="20"/>
                <w:szCs w:val="20"/>
              </w:rPr>
              <w:t>Конструктивно представляет собой прямоугольную панель габаритами 1482х918 мм и такая же панель с габаритами 1482х882 мм.</w:t>
            </w:r>
          </w:p>
          <w:p w:rsidR="00472341" w:rsidRDefault="00472341" w:rsidP="00472341">
            <w:pPr>
              <w:snapToGrid w:val="0"/>
              <w:ind w:firstLine="34"/>
              <w:contextualSpacing/>
              <w:jc w:val="both"/>
              <w:rPr>
                <w:sz w:val="20"/>
                <w:szCs w:val="20"/>
              </w:rPr>
            </w:pPr>
            <w:r>
              <w:rPr>
                <w:sz w:val="20"/>
                <w:szCs w:val="20"/>
              </w:rPr>
              <w:t>В панели имеются:</w:t>
            </w:r>
          </w:p>
          <w:p w:rsidR="00472341" w:rsidRDefault="00472341" w:rsidP="00472341">
            <w:pPr>
              <w:snapToGrid w:val="0"/>
              <w:ind w:firstLine="34"/>
              <w:contextualSpacing/>
              <w:jc w:val="both"/>
              <w:rPr>
                <w:sz w:val="20"/>
                <w:szCs w:val="20"/>
              </w:rPr>
            </w:pPr>
            <w:r>
              <w:rPr>
                <w:sz w:val="20"/>
                <w:szCs w:val="20"/>
              </w:rPr>
              <w:t>- круглое отверстие диаметром 590 мм по центру панели</w:t>
            </w:r>
          </w:p>
          <w:p w:rsidR="00472341" w:rsidRDefault="00472341" w:rsidP="00472341">
            <w:pPr>
              <w:snapToGrid w:val="0"/>
              <w:ind w:firstLine="34"/>
              <w:contextualSpacing/>
              <w:jc w:val="both"/>
              <w:rPr>
                <w:sz w:val="20"/>
                <w:szCs w:val="20"/>
              </w:rPr>
            </w:pPr>
            <w:r>
              <w:rPr>
                <w:sz w:val="20"/>
                <w:szCs w:val="20"/>
              </w:rPr>
              <w:t xml:space="preserve">- четыре обрамляющих выреза, по два с двух сторон. Вырезы имеют габариты 300х300 мм и имеют скошенный угол, который обрамляет отверстие по центру панели. </w:t>
            </w:r>
          </w:p>
          <w:p w:rsidR="00472341" w:rsidRDefault="00472341" w:rsidP="00472341">
            <w:pPr>
              <w:snapToGrid w:val="0"/>
              <w:ind w:firstLine="34"/>
              <w:contextualSpacing/>
              <w:jc w:val="both"/>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472341" w:rsidRPr="00584F2C" w:rsidRDefault="00472341" w:rsidP="00584F2C">
            <w:pPr>
              <w:snapToGrid w:val="0"/>
              <w:ind w:firstLine="34"/>
              <w:contextualSpacing/>
              <w:jc w:val="center"/>
              <w:rPr>
                <w:b/>
                <w:sz w:val="20"/>
                <w:szCs w:val="20"/>
              </w:rPr>
            </w:pPr>
          </w:p>
        </w:tc>
      </w:tr>
      <w:tr w:rsidR="00472341" w:rsidTr="008C16BF">
        <w:trPr>
          <w:trHeight w:val="131"/>
        </w:trPr>
        <w:tc>
          <w:tcPr>
            <w:tcW w:w="9551" w:type="dxa"/>
            <w:gridSpan w:val="5"/>
            <w:tcBorders>
              <w:top w:val="single" w:sz="4" w:space="0" w:color="000000"/>
              <w:left w:val="single" w:sz="4" w:space="0" w:color="000000"/>
              <w:bottom w:val="single" w:sz="4" w:space="0" w:color="000000"/>
              <w:right w:val="single" w:sz="4" w:space="0" w:color="000000"/>
            </w:tcBorders>
            <w:shd w:val="clear" w:color="auto" w:fill="auto"/>
          </w:tcPr>
          <w:p w:rsidR="00472341" w:rsidRPr="001209E5" w:rsidRDefault="00472341" w:rsidP="00472341">
            <w:pPr>
              <w:jc w:val="center"/>
              <w:rPr>
                <w:sz w:val="20"/>
                <w:szCs w:val="20"/>
                <w:lang w:val="en-US"/>
              </w:rPr>
            </w:pPr>
            <w:r w:rsidRPr="00472341">
              <w:rPr>
                <w:sz w:val="20"/>
                <w:szCs w:val="20"/>
              </w:rPr>
              <w:t xml:space="preserve">Уголок прямой 830 – 4 </w:t>
            </w:r>
            <w:proofErr w:type="spellStart"/>
            <w:r w:rsidRPr="00472341">
              <w:rPr>
                <w:sz w:val="20"/>
                <w:szCs w:val="20"/>
              </w:rPr>
              <w:t>шт</w:t>
            </w:r>
            <w:proofErr w:type="spellEnd"/>
          </w:p>
        </w:tc>
      </w:tr>
      <w:tr w:rsidR="00472341"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472341" w:rsidRDefault="00472341" w:rsidP="0047234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2341" w:rsidRDefault="00472341" w:rsidP="00472341">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472341" w:rsidRPr="00472341" w:rsidRDefault="00472341" w:rsidP="00472341">
            <w:pPr>
              <w:rPr>
                <w:sz w:val="20"/>
                <w:szCs w:val="20"/>
              </w:rPr>
            </w:pPr>
            <w:r w:rsidRPr="00472341">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панелям и 2 по центру.</w:t>
            </w:r>
          </w:p>
        </w:tc>
      </w:tr>
      <w:tr w:rsidR="00472341" w:rsidTr="00123FB4">
        <w:trPr>
          <w:trHeight w:val="131"/>
        </w:trPr>
        <w:tc>
          <w:tcPr>
            <w:tcW w:w="9551" w:type="dxa"/>
            <w:gridSpan w:val="5"/>
            <w:tcBorders>
              <w:top w:val="single" w:sz="4" w:space="0" w:color="000000"/>
              <w:left w:val="single" w:sz="4" w:space="0" w:color="000000"/>
              <w:bottom w:val="single" w:sz="4" w:space="0" w:color="000000"/>
              <w:right w:val="single" w:sz="4" w:space="0" w:color="000000"/>
            </w:tcBorders>
            <w:shd w:val="clear" w:color="auto" w:fill="auto"/>
          </w:tcPr>
          <w:p w:rsidR="00472341" w:rsidRPr="00472341" w:rsidRDefault="00472341" w:rsidP="00472341">
            <w:pPr>
              <w:jc w:val="center"/>
              <w:rPr>
                <w:sz w:val="20"/>
                <w:szCs w:val="20"/>
              </w:rPr>
            </w:pPr>
            <w:r w:rsidRPr="00472341">
              <w:rPr>
                <w:sz w:val="20"/>
                <w:szCs w:val="20"/>
              </w:rPr>
              <w:t xml:space="preserve">Грунтозацеп – 4 </w:t>
            </w:r>
            <w:proofErr w:type="spellStart"/>
            <w:r w:rsidRPr="00472341">
              <w:rPr>
                <w:sz w:val="20"/>
                <w:szCs w:val="20"/>
              </w:rPr>
              <w:t>шт</w:t>
            </w:r>
            <w:proofErr w:type="spellEnd"/>
          </w:p>
        </w:tc>
      </w:tr>
      <w:tr w:rsidR="00472341" w:rsidTr="00884229">
        <w:trPr>
          <w:trHeight w:val="131"/>
        </w:trPr>
        <w:tc>
          <w:tcPr>
            <w:tcW w:w="541" w:type="dxa"/>
            <w:tcBorders>
              <w:top w:val="single" w:sz="4" w:space="0" w:color="000000"/>
              <w:left w:val="single" w:sz="4" w:space="0" w:color="000000"/>
              <w:bottom w:val="single" w:sz="4" w:space="0" w:color="000000"/>
            </w:tcBorders>
            <w:shd w:val="clear" w:color="auto" w:fill="auto"/>
          </w:tcPr>
          <w:p w:rsidR="00472341" w:rsidRDefault="00472341" w:rsidP="0047234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72341" w:rsidRDefault="00472341" w:rsidP="00472341">
            <w:pPr>
              <w:jc w:val="center"/>
              <w:rPr>
                <w:noProof/>
                <w:lang w:eastAsia="ru-RU"/>
              </w:rPr>
            </w:pPr>
          </w:p>
        </w:tc>
        <w:tc>
          <w:tcPr>
            <w:tcW w:w="6985" w:type="dxa"/>
            <w:gridSpan w:val="3"/>
            <w:tcBorders>
              <w:top w:val="single" w:sz="4" w:space="0" w:color="000000"/>
              <w:left w:val="single" w:sz="4" w:space="0" w:color="000000"/>
              <w:bottom w:val="single" w:sz="4" w:space="0" w:color="000000"/>
              <w:right w:val="single" w:sz="4" w:space="0" w:color="000000"/>
            </w:tcBorders>
            <w:shd w:val="clear" w:color="auto" w:fill="auto"/>
          </w:tcPr>
          <w:p w:rsidR="00472341" w:rsidRPr="00472341" w:rsidRDefault="00472341" w:rsidP="00472341">
            <w:pPr>
              <w:rPr>
                <w:sz w:val="20"/>
                <w:szCs w:val="20"/>
              </w:rPr>
            </w:pPr>
            <w:r w:rsidRPr="00472341">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1105 х80х80 мм (полки уголка 80 мм). Имеются 12 отверстий на определенном расстоянии для крепления к панелям. С края грунтозацепа, который будет установлен в бетонируемой части имеется отгиб, для обеспечения прочной установки в бетонном фундаменте.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30702"/>
    <w:rsid w:val="00034632"/>
    <w:rsid w:val="00081256"/>
    <w:rsid w:val="00092C7B"/>
    <w:rsid w:val="000A78CD"/>
    <w:rsid w:val="000C5D58"/>
    <w:rsid w:val="000D57F3"/>
    <w:rsid w:val="000F1E5D"/>
    <w:rsid w:val="00115A5E"/>
    <w:rsid w:val="001209E5"/>
    <w:rsid w:val="001608DF"/>
    <w:rsid w:val="001F1C6B"/>
    <w:rsid w:val="0029008D"/>
    <w:rsid w:val="002A2CE4"/>
    <w:rsid w:val="003158C7"/>
    <w:rsid w:val="00337FFC"/>
    <w:rsid w:val="00406E80"/>
    <w:rsid w:val="00446959"/>
    <w:rsid w:val="004532C3"/>
    <w:rsid w:val="00472341"/>
    <w:rsid w:val="0047549D"/>
    <w:rsid w:val="00483763"/>
    <w:rsid w:val="004B66E0"/>
    <w:rsid w:val="004D4FC1"/>
    <w:rsid w:val="005178A2"/>
    <w:rsid w:val="00561DED"/>
    <w:rsid w:val="0056426A"/>
    <w:rsid w:val="00584F2C"/>
    <w:rsid w:val="00592895"/>
    <w:rsid w:val="005C6F8B"/>
    <w:rsid w:val="00625859"/>
    <w:rsid w:val="00645D5B"/>
    <w:rsid w:val="00653E56"/>
    <w:rsid w:val="006C1041"/>
    <w:rsid w:val="00722F97"/>
    <w:rsid w:val="00724BE7"/>
    <w:rsid w:val="00762284"/>
    <w:rsid w:val="00782137"/>
    <w:rsid w:val="00784F6E"/>
    <w:rsid w:val="007948E7"/>
    <w:rsid w:val="008574C2"/>
    <w:rsid w:val="00884229"/>
    <w:rsid w:val="009B7749"/>
    <w:rsid w:val="009D73CD"/>
    <w:rsid w:val="00A826B0"/>
    <w:rsid w:val="00A95E85"/>
    <w:rsid w:val="00AC67BC"/>
    <w:rsid w:val="00B12899"/>
    <w:rsid w:val="00B1618B"/>
    <w:rsid w:val="00B3118E"/>
    <w:rsid w:val="00B60488"/>
    <w:rsid w:val="00B80CE8"/>
    <w:rsid w:val="00BB386E"/>
    <w:rsid w:val="00BD4AE6"/>
    <w:rsid w:val="00BE0CC3"/>
    <w:rsid w:val="00C27A18"/>
    <w:rsid w:val="00CB58D5"/>
    <w:rsid w:val="00CD5DF2"/>
    <w:rsid w:val="00CF6C49"/>
    <w:rsid w:val="00D14720"/>
    <w:rsid w:val="00D4186D"/>
    <w:rsid w:val="00DD2C86"/>
    <w:rsid w:val="00DD7406"/>
    <w:rsid w:val="00DE52A8"/>
    <w:rsid w:val="00E13F2F"/>
    <w:rsid w:val="00E27017"/>
    <w:rsid w:val="00E61497"/>
    <w:rsid w:val="00E6319A"/>
    <w:rsid w:val="00E650F3"/>
    <w:rsid w:val="00E94843"/>
    <w:rsid w:val="00EE18C0"/>
    <w:rsid w:val="00EE2FA5"/>
    <w:rsid w:val="00F06BA7"/>
    <w:rsid w:val="00F63B57"/>
    <w:rsid w:val="00FA1968"/>
    <w:rsid w:val="00FA54DE"/>
    <w:rsid w:val="00FA743B"/>
    <w:rsid w:val="00FC1FFA"/>
    <w:rsid w:val="00FD00F7"/>
    <w:rsid w:val="00FF477A"/>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 w:type="table" w:styleId="a5">
    <w:name w:val="Table Grid"/>
    <w:basedOn w:val="a1"/>
    <w:uiPriority w:val="39"/>
    <w:rsid w:val="00584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83167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1122</Words>
  <Characters>6397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9</cp:revision>
  <dcterms:created xsi:type="dcterms:W3CDTF">2022-09-21T13:21:00Z</dcterms:created>
  <dcterms:modified xsi:type="dcterms:W3CDTF">2026-02-04T11:46:00Z</dcterms:modified>
</cp:coreProperties>
</file>