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CE53A3" w:rsidP="00A826B0">
            <w:pPr>
              <w:rPr>
                <w:sz w:val="20"/>
                <w:szCs w:val="20"/>
              </w:rPr>
            </w:pPr>
            <w:r>
              <w:rPr>
                <w:noProof/>
                <w:lang w:eastAsia="ru-RU"/>
              </w:rPr>
              <w:drawing>
                <wp:inline distT="0" distB="0" distL="0" distR="0" wp14:anchorId="3C7BD185" wp14:editId="7521C244">
                  <wp:extent cx="1083079" cy="504825"/>
                  <wp:effectExtent l="0" t="0" r="3175" b="0"/>
                  <wp:docPr id="1" name="Рисунок 1" descr="R 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05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3079" cy="504825"/>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CE53A3" w:rsidRDefault="00CE53A3" w:rsidP="004C7438">
            <w:pPr>
              <w:snapToGrid w:val="0"/>
              <w:ind w:firstLine="34"/>
              <w:contextualSpacing/>
              <w:jc w:val="center"/>
              <w:rPr>
                <w:sz w:val="20"/>
                <w:szCs w:val="20"/>
              </w:rPr>
            </w:pPr>
            <w:r>
              <w:rPr>
                <w:sz w:val="20"/>
                <w:szCs w:val="20"/>
              </w:rPr>
              <w:t>6258</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CE53A3" w:rsidRDefault="00250C06" w:rsidP="004C7438">
            <w:pPr>
              <w:snapToGrid w:val="0"/>
              <w:ind w:firstLine="34"/>
              <w:contextualSpacing/>
              <w:jc w:val="center"/>
              <w:rPr>
                <w:sz w:val="20"/>
                <w:szCs w:val="20"/>
              </w:rPr>
            </w:pPr>
            <w:r>
              <w:rPr>
                <w:sz w:val="20"/>
                <w:szCs w:val="20"/>
                <w:lang w:val="en-US"/>
              </w:rPr>
              <w:t>5</w:t>
            </w:r>
            <w:r w:rsidR="00CE53A3">
              <w:rPr>
                <w:sz w:val="20"/>
                <w:szCs w:val="20"/>
              </w:rPr>
              <w:t>625</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B7614" w:rsidRDefault="00DB0FFF" w:rsidP="00FF0DCF">
            <w:pPr>
              <w:snapToGrid w:val="0"/>
              <w:ind w:firstLine="34"/>
              <w:contextualSpacing/>
              <w:jc w:val="center"/>
              <w:rPr>
                <w:sz w:val="20"/>
                <w:szCs w:val="20"/>
                <w:lang w:val="en-US"/>
              </w:rPr>
            </w:pPr>
            <w:r>
              <w:rPr>
                <w:sz w:val="20"/>
                <w:szCs w:val="20"/>
                <w:lang w:val="en-US"/>
              </w:rPr>
              <w:t>1726</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03C4F" w:rsidP="003158C7">
            <w:pPr>
              <w:snapToGrid w:val="0"/>
              <w:ind w:firstLine="34"/>
              <w:contextualSpacing/>
              <w:rPr>
                <w:sz w:val="20"/>
                <w:szCs w:val="20"/>
              </w:rPr>
            </w:pPr>
            <w:r>
              <w:rPr>
                <w:sz w:val="20"/>
                <w:szCs w:val="20"/>
              </w:rPr>
              <w:t>Сфера 57</w:t>
            </w:r>
            <w:r w:rsidR="00A6493F"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CE53A3" w:rsidRDefault="00CE53A3" w:rsidP="004C7438">
            <w:pPr>
              <w:snapToGrid w:val="0"/>
              <w:ind w:firstLine="34"/>
              <w:contextualSpacing/>
              <w:jc w:val="center"/>
              <w:rPr>
                <w:sz w:val="20"/>
                <w:szCs w:val="20"/>
              </w:rPr>
            </w:pPr>
            <w:r>
              <w:rPr>
                <w:sz w:val="20"/>
                <w:szCs w:val="20"/>
              </w:rPr>
              <w:t>24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03C4F" w:rsidP="009B43FE">
            <w:pPr>
              <w:snapToGrid w:val="0"/>
              <w:ind w:firstLine="34"/>
              <w:contextualSpacing/>
              <w:rPr>
                <w:sz w:val="20"/>
                <w:szCs w:val="20"/>
              </w:rPr>
            </w:pPr>
            <w:r>
              <w:rPr>
                <w:sz w:val="20"/>
                <w:szCs w:val="20"/>
              </w:rPr>
              <w:t>Труба 57</w:t>
            </w:r>
            <w:r w:rsidR="00DB0FF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CE53A3" w:rsidRDefault="00250C06" w:rsidP="004C7438">
            <w:pPr>
              <w:snapToGrid w:val="0"/>
              <w:ind w:firstLine="34"/>
              <w:contextualSpacing/>
              <w:jc w:val="center"/>
              <w:rPr>
                <w:sz w:val="20"/>
                <w:szCs w:val="20"/>
              </w:rPr>
            </w:pPr>
            <w:r>
              <w:rPr>
                <w:sz w:val="20"/>
                <w:szCs w:val="20"/>
                <w:lang w:val="en-US"/>
              </w:rPr>
              <w:t>2</w:t>
            </w:r>
            <w:r w:rsidR="00CE53A3">
              <w:rPr>
                <w:sz w:val="20"/>
                <w:szCs w:val="20"/>
              </w:rPr>
              <w:t>6</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B0FFF" w:rsidP="009B43FE">
            <w:pPr>
              <w:snapToGrid w:val="0"/>
              <w:ind w:firstLine="34"/>
              <w:contextualSpacing/>
              <w:rPr>
                <w:sz w:val="20"/>
                <w:szCs w:val="20"/>
              </w:rPr>
            </w:pPr>
            <w:r>
              <w:rPr>
                <w:sz w:val="20"/>
                <w:szCs w:val="20"/>
              </w:rPr>
              <w:t>Полусфера,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Pr="00250C06" w:rsidRDefault="00250C06" w:rsidP="003158C7">
            <w:pPr>
              <w:snapToGrid w:val="0"/>
              <w:ind w:firstLine="34"/>
              <w:contextualSpacing/>
              <w:jc w:val="center"/>
              <w:rPr>
                <w:sz w:val="20"/>
                <w:szCs w:val="20"/>
                <w:lang w:val="en-US"/>
              </w:rPr>
            </w:pPr>
            <w:r>
              <w:rPr>
                <w:sz w:val="20"/>
                <w:szCs w:val="20"/>
                <w:lang w:val="en-US"/>
              </w:rPr>
              <w:t>8</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B0FFF" w:rsidP="009B43FE">
            <w:pPr>
              <w:snapToGrid w:val="0"/>
              <w:ind w:firstLine="34"/>
              <w:contextualSpacing/>
              <w:rPr>
                <w:sz w:val="20"/>
                <w:szCs w:val="20"/>
              </w:rPr>
            </w:pPr>
            <w:r>
              <w:rPr>
                <w:sz w:val="20"/>
                <w:szCs w:val="20"/>
              </w:rPr>
              <w:t>Горка 950,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Pr="00250C06" w:rsidRDefault="00250C06" w:rsidP="003158C7">
            <w:pPr>
              <w:snapToGrid w:val="0"/>
              <w:ind w:firstLine="34"/>
              <w:contextualSpacing/>
              <w:jc w:val="center"/>
              <w:rPr>
                <w:sz w:val="20"/>
                <w:szCs w:val="20"/>
                <w:lang w:val="en-US"/>
              </w:rPr>
            </w:pPr>
            <w:r>
              <w:rPr>
                <w:sz w:val="20"/>
                <w:szCs w:val="20"/>
                <w:lang w:val="en-US"/>
              </w:rPr>
              <w:t>2</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B0FFF" w:rsidP="009B43FE">
            <w:pPr>
              <w:snapToGrid w:val="0"/>
              <w:ind w:firstLine="34"/>
              <w:contextualSpacing/>
              <w:rPr>
                <w:sz w:val="20"/>
                <w:szCs w:val="20"/>
              </w:rPr>
            </w:pPr>
            <w:r>
              <w:rPr>
                <w:sz w:val="20"/>
                <w:szCs w:val="20"/>
              </w:rPr>
              <w:t>Лаз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Pr="00250C06" w:rsidRDefault="00250C06" w:rsidP="003158C7">
            <w:pPr>
              <w:snapToGrid w:val="0"/>
              <w:ind w:firstLine="34"/>
              <w:contextualSpacing/>
              <w:jc w:val="center"/>
              <w:rPr>
                <w:sz w:val="20"/>
                <w:szCs w:val="20"/>
                <w:lang w:val="en-US"/>
              </w:rPr>
            </w:pPr>
            <w:r>
              <w:rPr>
                <w:sz w:val="20"/>
                <w:szCs w:val="20"/>
                <w:lang w:val="en-US"/>
              </w:rPr>
              <w:t>2</w:t>
            </w:r>
          </w:p>
        </w:tc>
      </w:tr>
      <w:tr w:rsidR="00845EDB" w:rsidTr="00D20853">
        <w:trPr>
          <w:trHeight w:val="130"/>
        </w:trPr>
        <w:tc>
          <w:tcPr>
            <w:tcW w:w="541" w:type="dxa"/>
            <w:vMerge/>
            <w:tcBorders>
              <w:left w:val="single" w:sz="4" w:space="0" w:color="000000"/>
            </w:tcBorders>
            <w:shd w:val="clear" w:color="auto" w:fill="auto"/>
          </w:tcPr>
          <w:p w:rsidR="00845EDB" w:rsidRDefault="00845ED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5EDB" w:rsidRDefault="00845ED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45EDB" w:rsidRDefault="00845EDB" w:rsidP="007C7114">
            <w:pPr>
              <w:snapToGrid w:val="0"/>
              <w:ind w:firstLine="34"/>
              <w:contextualSpacing/>
              <w:rPr>
                <w:sz w:val="20"/>
                <w:szCs w:val="20"/>
              </w:rPr>
            </w:pPr>
            <w:r>
              <w:rPr>
                <w:sz w:val="20"/>
                <w:szCs w:val="20"/>
              </w:rPr>
              <w:t>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7C7114">
            <w:pPr>
              <w:snapToGrid w:val="0"/>
              <w:ind w:firstLine="34"/>
              <w:contextualSpacing/>
              <w:jc w:val="center"/>
              <w:rPr>
                <w:sz w:val="20"/>
                <w:szCs w:val="20"/>
              </w:rPr>
            </w:pPr>
            <w:r>
              <w:rPr>
                <w:sz w:val="20"/>
                <w:szCs w:val="20"/>
              </w:rPr>
              <w:t>1</w:t>
            </w:r>
          </w:p>
        </w:tc>
      </w:tr>
      <w:tr w:rsidR="00845EDB" w:rsidTr="00D20853">
        <w:trPr>
          <w:trHeight w:val="130"/>
        </w:trPr>
        <w:tc>
          <w:tcPr>
            <w:tcW w:w="541" w:type="dxa"/>
            <w:vMerge/>
            <w:tcBorders>
              <w:left w:val="single" w:sz="4" w:space="0" w:color="000000"/>
            </w:tcBorders>
            <w:shd w:val="clear" w:color="auto" w:fill="auto"/>
          </w:tcPr>
          <w:p w:rsidR="00845EDB" w:rsidRDefault="00845ED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5EDB" w:rsidRDefault="00845ED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45EDB" w:rsidRDefault="00845EDB" w:rsidP="007C7114">
            <w:pPr>
              <w:snapToGrid w:val="0"/>
              <w:ind w:firstLine="34"/>
              <w:contextualSpacing/>
              <w:rPr>
                <w:sz w:val="20"/>
                <w:szCs w:val="20"/>
              </w:rPr>
            </w:pPr>
            <w:r>
              <w:rPr>
                <w:sz w:val="20"/>
                <w:szCs w:val="20"/>
              </w:rPr>
              <w:t>Лаз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7C7114">
            <w:pPr>
              <w:snapToGrid w:val="0"/>
              <w:ind w:firstLine="34"/>
              <w:contextualSpacing/>
              <w:jc w:val="center"/>
              <w:rPr>
                <w:sz w:val="20"/>
                <w:szCs w:val="20"/>
              </w:rPr>
            </w:pPr>
            <w:r>
              <w:rPr>
                <w:sz w:val="20"/>
                <w:szCs w:val="20"/>
              </w:rPr>
              <w:t>1</w:t>
            </w:r>
          </w:p>
        </w:tc>
      </w:tr>
      <w:tr w:rsidR="00845EDB" w:rsidTr="00D20853">
        <w:trPr>
          <w:trHeight w:val="255"/>
        </w:trPr>
        <w:tc>
          <w:tcPr>
            <w:tcW w:w="541" w:type="dxa"/>
            <w:vMerge/>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5EDB" w:rsidRDefault="00845ED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Pr="00D4186D" w:rsidRDefault="00845EDB" w:rsidP="00BA5B3C">
            <w:pPr>
              <w:jc w:val="center"/>
            </w:pPr>
            <w:r>
              <w:rPr>
                <w:sz w:val="20"/>
                <w:szCs w:val="20"/>
              </w:rPr>
              <w:t>Описание конструкции</w:t>
            </w:r>
          </w:p>
        </w:tc>
      </w:tr>
      <w:tr w:rsidR="00845EDB" w:rsidTr="00D20853">
        <w:trPr>
          <w:trHeight w:val="131"/>
        </w:trPr>
        <w:tc>
          <w:tcPr>
            <w:tcW w:w="541" w:type="dxa"/>
            <w:vMerge/>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5EDB" w:rsidRDefault="00845ED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Pr="003158C7" w:rsidRDefault="00845EDB" w:rsidP="00D4186D">
            <w:pPr>
              <w:snapToGrid w:val="0"/>
              <w:ind w:firstLine="34"/>
              <w:contextualSpacing/>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845EDB" w:rsidRDefault="00845EDB" w:rsidP="00B1618B">
            <w:pPr>
              <w:rPr>
                <w:sz w:val="20"/>
                <w:szCs w:val="20"/>
              </w:rPr>
            </w:pPr>
            <w:r w:rsidRPr="00D4186D">
              <w:rPr>
                <w:sz w:val="20"/>
                <w:szCs w:val="20"/>
              </w:rPr>
              <w:t>Конструкция должна обладать высокой уд</w:t>
            </w:r>
            <w:bookmarkStart w:id="0" w:name="_GoBack"/>
            <w:bookmarkEnd w:id="0"/>
            <w:r w:rsidRPr="00D4186D">
              <w:rPr>
                <w:sz w:val="20"/>
                <w:szCs w:val="20"/>
              </w:rPr>
              <w:t>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52169-2012. </w:t>
            </w:r>
          </w:p>
          <w:p w:rsidR="00845EDB" w:rsidRDefault="00845EDB"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 либо должно иметь крепление в виде забетонированных закладных труб</w:t>
            </w:r>
            <w:r w:rsidRPr="00D4186D">
              <w:rPr>
                <w:sz w:val="20"/>
                <w:szCs w:val="20"/>
              </w:rPr>
              <w:t>. Изделие должно быть антивандальным.</w:t>
            </w:r>
          </w:p>
          <w:p w:rsidR="00845EDB" w:rsidRPr="009D73CD" w:rsidRDefault="00845EDB"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845EDB" w:rsidRDefault="00845EDB"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52169-2012 и позволяющими обеспечить безопасность конструкции.</w:t>
            </w:r>
          </w:p>
          <w:p w:rsidR="00845EDB" w:rsidRPr="009D73CD" w:rsidRDefault="00845EDB"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845EDB" w:rsidRDefault="00845EDB"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либо крепежные изделия должны быть оцинкованы. </w:t>
            </w:r>
          </w:p>
          <w:p w:rsidR="00845EDB" w:rsidRDefault="00845EDB" w:rsidP="00703C4F">
            <w:pPr>
              <w:snapToGrid w:val="0"/>
              <w:ind w:firstLine="34"/>
              <w:contextualSpacing/>
            </w:pPr>
            <w:r>
              <w:rPr>
                <w:sz w:val="20"/>
                <w:szCs w:val="20"/>
              </w:rPr>
              <w:t>Каждое оборудование согласно ГОСТ Р 52169-2012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845EDB" w:rsidTr="00865945">
        <w:trPr>
          <w:trHeight w:val="131"/>
        </w:trPr>
        <w:tc>
          <w:tcPr>
            <w:tcW w:w="541" w:type="dxa"/>
            <w:vMerge/>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845EDB" w:rsidRPr="00034632" w:rsidRDefault="00845EDB" w:rsidP="00DE52A8">
            <w:pPr>
              <w:snapToGrid w:val="0"/>
              <w:ind w:firstLine="34"/>
              <w:contextualSpacing/>
              <w:jc w:val="center"/>
              <w:rPr>
                <w:bCs/>
                <w:sz w:val="20"/>
                <w:szCs w:val="20"/>
              </w:rPr>
            </w:pPr>
            <w:r>
              <w:rPr>
                <w:bCs/>
                <w:sz w:val="20"/>
                <w:szCs w:val="20"/>
              </w:rPr>
              <w:t>Сфера 57</w:t>
            </w:r>
          </w:p>
        </w:tc>
      </w:tr>
      <w:tr w:rsidR="00845EDB" w:rsidTr="000F54DF">
        <w:trPr>
          <w:trHeight w:val="131"/>
        </w:trPr>
        <w:tc>
          <w:tcPr>
            <w:tcW w:w="541" w:type="dxa"/>
            <w:vMerge/>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A6493F">
            <w:pPr>
              <w:snapToGrid w:val="0"/>
              <w:ind w:firstLine="34"/>
              <w:contextualSpacing/>
              <w:rPr>
                <w:sz w:val="20"/>
                <w:szCs w:val="20"/>
              </w:rPr>
            </w:pPr>
            <w:r>
              <w:rPr>
                <w:sz w:val="20"/>
                <w:szCs w:val="20"/>
              </w:rPr>
              <w:t xml:space="preserve">Сфера должна состоять из двух пластиковых полусфер, кронштейна металлического и заглушек. </w:t>
            </w:r>
          </w:p>
          <w:p w:rsidR="00845EDB" w:rsidRDefault="00845EDB" w:rsidP="00A6493F">
            <w:pPr>
              <w:snapToGrid w:val="0"/>
              <w:ind w:firstLine="34"/>
              <w:contextualSpacing/>
              <w:rPr>
                <w:sz w:val="20"/>
                <w:szCs w:val="20"/>
              </w:rPr>
            </w:pPr>
            <w:r>
              <w:rPr>
                <w:sz w:val="20"/>
                <w:szCs w:val="20"/>
              </w:rPr>
              <w:t xml:space="preserve">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 Внутри полусферы расположены ребра жесткости и посадочные места отверстий. Для скрепления двух полусфер между собой выполнены 4 отверстия диаметрами не менее 9,2 мм, которые расположены на расстоянии не менее 100 мм по осевом. </w:t>
            </w:r>
          </w:p>
          <w:p w:rsidR="00845EDB" w:rsidRDefault="00845EDB" w:rsidP="00A6493F">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2,5 мм. Представляет собой деталь крестообразной формы с полусферическими радиусными частями по четырем краям, радиусы не менее 28,5 мм. В радиусных частях выполнены отверстия-пазы размерами не менее 40х12 мм, всего 4 шт. Отверстия-пазы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 которые позволяют регулировать угол установки кронштейна. </w:t>
            </w:r>
          </w:p>
          <w:p w:rsidR="00845EDB" w:rsidRDefault="00845EDB" w:rsidP="00A6493F">
            <w:pPr>
              <w:snapToGrid w:val="0"/>
              <w:ind w:firstLine="34"/>
              <w:contextualSpacing/>
              <w:rPr>
                <w:bCs/>
                <w:sz w:val="20"/>
                <w:szCs w:val="20"/>
              </w:rPr>
            </w:pPr>
            <w:r>
              <w:rPr>
                <w:sz w:val="20"/>
                <w:szCs w:val="20"/>
              </w:rPr>
              <w:t xml:space="preserve">Отверстия под крепления пластиковых полусфера закрываются заглушками из пластика, диаметром не менее 25 мм по наружнему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 </w:t>
            </w:r>
          </w:p>
        </w:tc>
      </w:tr>
      <w:tr w:rsidR="00845EDB" w:rsidTr="00560DA4">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5EDB" w:rsidRDefault="00845EDB" w:rsidP="009A066F">
            <w:pPr>
              <w:snapToGrid w:val="0"/>
              <w:ind w:firstLine="34"/>
              <w:contextualSpacing/>
              <w:jc w:val="center"/>
              <w:rPr>
                <w:sz w:val="20"/>
                <w:szCs w:val="20"/>
              </w:rPr>
            </w:pPr>
            <w:r>
              <w:rPr>
                <w:sz w:val="20"/>
                <w:szCs w:val="20"/>
              </w:rPr>
              <w:t>Труба 57</w:t>
            </w:r>
          </w:p>
        </w:tc>
      </w:tr>
      <w:tr w:rsidR="00845EDB" w:rsidTr="000F54DF">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A6493F">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w:t>
            </w:r>
            <w:r>
              <w:rPr>
                <w:sz w:val="20"/>
                <w:szCs w:val="20"/>
              </w:rPr>
              <w:lastRenderedPageBreak/>
              <w:t xml:space="preserve">стенки не менее 3 мм. </w:t>
            </w:r>
          </w:p>
          <w:p w:rsidR="00845EDB" w:rsidRDefault="00845EDB" w:rsidP="00A6493F">
            <w:pPr>
              <w:snapToGrid w:val="0"/>
              <w:ind w:firstLine="34"/>
              <w:contextualSpacing/>
              <w:rPr>
                <w:sz w:val="20"/>
                <w:szCs w:val="20"/>
              </w:rPr>
            </w:pPr>
            <w:r>
              <w:rPr>
                <w:sz w:val="20"/>
                <w:szCs w:val="20"/>
              </w:rPr>
              <w:t xml:space="preserve">В трубах, которые соединяются со сферой, в местах крепления сфер выполнены сквозные отверстия диаметром не менее 11 мм </w:t>
            </w:r>
            <w:r>
              <w:rPr>
                <w:sz w:val="20"/>
                <w:szCs w:val="20"/>
              </w:rPr>
              <w:t>либо пазы размерами 37х12 мм или 32х12мм.</w:t>
            </w:r>
          </w:p>
          <w:p w:rsidR="00845EDB" w:rsidRDefault="00845EDB" w:rsidP="00A6493F">
            <w:pPr>
              <w:snapToGrid w:val="0"/>
              <w:ind w:firstLine="34"/>
              <w:contextualSpacing/>
              <w:rPr>
                <w:sz w:val="20"/>
                <w:szCs w:val="20"/>
              </w:rPr>
            </w:pPr>
            <w:r>
              <w:rPr>
                <w:sz w:val="20"/>
                <w:szCs w:val="20"/>
              </w:rPr>
              <w:t xml:space="preserve">Концы труб, которые бетонируются в землю закрыты заглушками пластиковыми плоскими. </w:t>
            </w:r>
          </w:p>
          <w:p w:rsidR="00845EDB" w:rsidRDefault="00845EDB" w:rsidP="00A6493F">
            <w:pPr>
              <w:snapToGrid w:val="0"/>
              <w:ind w:firstLine="34"/>
              <w:contextualSpacing/>
              <w:rPr>
                <w:sz w:val="20"/>
                <w:szCs w:val="20"/>
              </w:rPr>
            </w:pPr>
            <w:r>
              <w:rPr>
                <w:sz w:val="20"/>
                <w:szCs w:val="20"/>
              </w:rPr>
              <w:t xml:space="preserve">Согнутые трубы имеют радиусы гиба не менее 150 мм по внутренней стороне. Прямые участки для согнутых участков трубы не менее 100 мм. </w:t>
            </w:r>
          </w:p>
        </w:tc>
      </w:tr>
      <w:tr w:rsidR="00845EDB" w:rsidTr="00C739DB">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5EDB" w:rsidRDefault="00845EDB" w:rsidP="007D6408">
            <w:pPr>
              <w:snapToGrid w:val="0"/>
              <w:ind w:firstLine="34"/>
              <w:contextualSpacing/>
              <w:jc w:val="center"/>
              <w:rPr>
                <w:sz w:val="20"/>
                <w:szCs w:val="20"/>
              </w:rPr>
            </w:pPr>
            <w:r>
              <w:rPr>
                <w:sz w:val="20"/>
                <w:szCs w:val="20"/>
              </w:rPr>
              <w:t>Горка 950</w:t>
            </w:r>
          </w:p>
        </w:tc>
      </w:tr>
      <w:tr w:rsidR="00845EDB" w:rsidTr="000F54DF">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Pr="00BA28A4" w:rsidRDefault="00845EDB" w:rsidP="00036C78">
            <w:pPr>
              <w:snapToGrid w:val="0"/>
              <w:ind w:right="57"/>
              <w:rPr>
                <w:sz w:val="20"/>
                <w:szCs w:val="20"/>
              </w:rPr>
            </w:pPr>
            <w:r w:rsidRPr="00BA28A4">
              <w:rPr>
                <w:sz w:val="20"/>
                <w:szCs w:val="20"/>
              </w:rPr>
              <w:t>Горка должна состоять из следующих элементов:</w:t>
            </w:r>
          </w:p>
          <w:p w:rsidR="00845EDB" w:rsidRPr="00BA28A4" w:rsidRDefault="00845EDB" w:rsidP="00036C78">
            <w:pPr>
              <w:snapToGrid w:val="0"/>
              <w:ind w:left="57" w:right="57" w:firstLine="57"/>
              <w:rPr>
                <w:sz w:val="20"/>
                <w:szCs w:val="20"/>
              </w:rPr>
            </w:pPr>
            <w:r w:rsidRPr="00BA28A4">
              <w:rPr>
                <w:sz w:val="20"/>
                <w:szCs w:val="20"/>
              </w:rPr>
              <w:t xml:space="preserve">- связь – </w:t>
            </w:r>
            <w:r>
              <w:rPr>
                <w:sz w:val="20"/>
                <w:szCs w:val="20"/>
              </w:rPr>
              <w:t>9</w:t>
            </w:r>
            <w:r w:rsidRPr="00BA28A4">
              <w:rPr>
                <w:sz w:val="20"/>
                <w:szCs w:val="20"/>
              </w:rPr>
              <w:t xml:space="preserve"> шт.;</w:t>
            </w:r>
          </w:p>
          <w:p w:rsidR="00845EDB" w:rsidRPr="00BA28A4" w:rsidRDefault="00845EDB" w:rsidP="00036C78">
            <w:pPr>
              <w:snapToGrid w:val="0"/>
              <w:ind w:left="57" w:right="57" w:firstLine="57"/>
              <w:rPr>
                <w:sz w:val="20"/>
                <w:szCs w:val="20"/>
              </w:rPr>
            </w:pPr>
            <w:r w:rsidRPr="00BA28A4">
              <w:rPr>
                <w:sz w:val="20"/>
                <w:szCs w:val="20"/>
              </w:rPr>
              <w:t>- скат – 1 шт.;</w:t>
            </w:r>
          </w:p>
          <w:p w:rsidR="00845EDB" w:rsidRPr="00BA28A4" w:rsidRDefault="00845EDB" w:rsidP="00036C78">
            <w:pPr>
              <w:snapToGrid w:val="0"/>
              <w:ind w:left="57" w:right="57" w:firstLine="57"/>
              <w:rPr>
                <w:sz w:val="20"/>
                <w:szCs w:val="20"/>
              </w:rPr>
            </w:pPr>
            <w:r w:rsidRPr="00BA28A4">
              <w:rPr>
                <w:sz w:val="20"/>
                <w:szCs w:val="20"/>
              </w:rPr>
              <w:t xml:space="preserve">- плинтус – </w:t>
            </w:r>
            <w:r>
              <w:rPr>
                <w:sz w:val="20"/>
                <w:szCs w:val="20"/>
              </w:rPr>
              <w:t>4</w:t>
            </w:r>
            <w:r w:rsidRPr="00BA28A4">
              <w:rPr>
                <w:sz w:val="20"/>
                <w:szCs w:val="20"/>
              </w:rPr>
              <w:t xml:space="preserve"> шт.;</w:t>
            </w:r>
          </w:p>
          <w:p w:rsidR="00845EDB" w:rsidRPr="00BA28A4" w:rsidRDefault="00845EDB" w:rsidP="00036C78">
            <w:pPr>
              <w:snapToGrid w:val="0"/>
              <w:ind w:left="57" w:right="57" w:firstLine="57"/>
              <w:rPr>
                <w:sz w:val="20"/>
                <w:szCs w:val="20"/>
              </w:rPr>
            </w:pPr>
            <w:r w:rsidRPr="00BA28A4">
              <w:rPr>
                <w:sz w:val="20"/>
                <w:szCs w:val="20"/>
              </w:rPr>
              <w:t xml:space="preserve">- борт – </w:t>
            </w:r>
            <w:r>
              <w:rPr>
                <w:sz w:val="20"/>
                <w:szCs w:val="20"/>
              </w:rPr>
              <w:t>4</w:t>
            </w:r>
            <w:r w:rsidRPr="00BA28A4">
              <w:rPr>
                <w:sz w:val="20"/>
                <w:szCs w:val="20"/>
              </w:rPr>
              <w:t xml:space="preserve"> шт.;</w:t>
            </w:r>
          </w:p>
          <w:p w:rsidR="00845EDB" w:rsidRDefault="00845EDB" w:rsidP="00036C78">
            <w:pPr>
              <w:snapToGrid w:val="0"/>
              <w:ind w:left="57" w:right="57" w:firstLine="57"/>
              <w:rPr>
                <w:sz w:val="20"/>
                <w:szCs w:val="20"/>
              </w:rPr>
            </w:pPr>
            <w:r w:rsidRPr="00BA28A4">
              <w:rPr>
                <w:sz w:val="20"/>
                <w:szCs w:val="20"/>
              </w:rPr>
              <w:t xml:space="preserve">- опора – </w:t>
            </w:r>
            <w:r>
              <w:rPr>
                <w:sz w:val="20"/>
                <w:szCs w:val="20"/>
              </w:rPr>
              <w:t>4</w:t>
            </w:r>
            <w:r w:rsidRPr="00BA28A4">
              <w:rPr>
                <w:sz w:val="20"/>
                <w:szCs w:val="20"/>
              </w:rPr>
              <w:t xml:space="preserve"> шт.</w:t>
            </w:r>
          </w:p>
          <w:p w:rsidR="00845EDB" w:rsidRDefault="00845EDB" w:rsidP="00036C78">
            <w:pPr>
              <w:snapToGrid w:val="0"/>
              <w:ind w:left="57" w:right="57" w:firstLine="57"/>
              <w:rPr>
                <w:sz w:val="20"/>
                <w:szCs w:val="20"/>
              </w:rPr>
            </w:pPr>
            <w:r>
              <w:rPr>
                <w:sz w:val="20"/>
                <w:szCs w:val="20"/>
              </w:rPr>
              <w:t xml:space="preserve">- накладка – 2 шт. </w:t>
            </w:r>
          </w:p>
          <w:p w:rsidR="00845EDB" w:rsidRPr="00BA28A4" w:rsidRDefault="00845EDB" w:rsidP="00036C78">
            <w:pPr>
              <w:snapToGrid w:val="0"/>
              <w:ind w:left="57" w:right="57" w:firstLine="57"/>
              <w:rPr>
                <w:sz w:val="20"/>
                <w:szCs w:val="20"/>
              </w:rPr>
            </w:pPr>
            <w:r>
              <w:rPr>
                <w:sz w:val="20"/>
                <w:szCs w:val="20"/>
              </w:rPr>
              <w:t xml:space="preserve">- ограждение – 2 шт. </w:t>
            </w:r>
          </w:p>
          <w:p w:rsidR="00845EDB" w:rsidRDefault="00845EDB" w:rsidP="00086B74">
            <w:pPr>
              <w:snapToGrid w:val="0"/>
              <w:contextualSpacing/>
              <w:rPr>
                <w:sz w:val="20"/>
                <w:szCs w:val="20"/>
              </w:rPr>
            </w:pPr>
            <w:r w:rsidRPr="00BA28A4">
              <w:rPr>
                <w:sz w:val="20"/>
                <w:szCs w:val="20"/>
              </w:rPr>
              <w:t>Скат горки должен быть изготовлен из единого листа нержавеющей стали толщиной одна целая пять десятых мм размерами не менее 2</w:t>
            </w:r>
            <w:r>
              <w:rPr>
                <w:sz w:val="20"/>
                <w:szCs w:val="20"/>
              </w:rPr>
              <w:t>263</w:t>
            </w:r>
            <w:r w:rsidRPr="00BA28A4">
              <w:rPr>
                <w:sz w:val="20"/>
                <w:szCs w:val="20"/>
              </w:rPr>
              <w:t>*495 мм.  На горке должны быть участки скольжения длиной не менее 1</w:t>
            </w:r>
            <w:r>
              <w:rPr>
                <w:sz w:val="20"/>
                <w:szCs w:val="20"/>
              </w:rPr>
              <w:t>090</w:t>
            </w:r>
            <w:r w:rsidRPr="00BA28A4">
              <w:rPr>
                <w:sz w:val="20"/>
                <w:szCs w:val="20"/>
              </w:rPr>
              <w:t xml:space="preserve"> мм и торможения длиной не менее </w:t>
            </w:r>
            <w:r>
              <w:rPr>
                <w:sz w:val="20"/>
                <w:szCs w:val="20"/>
              </w:rPr>
              <w:t>2</w:t>
            </w:r>
            <w:r w:rsidRPr="00BA28A4">
              <w:rPr>
                <w:sz w:val="20"/>
                <w:szCs w:val="20"/>
              </w:rPr>
              <w:t xml:space="preserve">30 мм, радиус гиба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w:t>
            </w:r>
            <w:r>
              <w:rPr>
                <w:sz w:val="20"/>
                <w:szCs w:val="20"/>
              </w:rPr>
              <w:t xml:space="preserve">В верхней части должен быть горизонтальный участок длиной не менее 360 мм. </w:t>
            </w:r>
            <w:r w:rsidRPr="00BA28A4">
              <w:rPr>
                <w:sz w:val="20"/>
                <w:szCs w:val="20"/>
              </w:rPr>
              <w:t xml:space="preserve">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и высотой не менее 225 мм. Борта горки должны возвышаться над уровнем ската не менее, чем на 120 мм. </w:t>
            </w:r>
          </w:p>
        </w:tc>
      </w:tr>
      <w:tr w:rsidR="00845EDB" w:rsidTr="001B4ED6">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5EDB" w:rsidRDefault="00845EDB" w:rsidP="007D6408">
            <w:pPr>
              <w:snapToGrid w:val="0"/>
              <w:ind w:firstLine="34"/>
              <w:contextualSpacing/>
              <w:jc w:val="center"/>
              <w:rPr>
                <w:sz w:val="20"/>
                <w:szCs w:val="20"/>
              </w:rPr>
            </w:pPr>
            <w:r>
              <w:rPr>
                <w:sz w:val="20"/>
                <w:szCs w:val="20"/>
              </w:rPr>
              <w:t>Полусфера</w:t>
            </w:r>
          </w:p>
        </w:tc>
      </w:tr>
      <w:tr w:rsidR="00845EDB" w:rsidTr="000F54DF">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086B74">
            <w:pPr>
              <w:snapToGrid w:val="0"/>
              <w:ind w:firstLine="34"/>
              <w:contextualSpacing/>
              <w:rPr>
                <w:sz w:val="20"/>
                <w:szCs w:val="20"/>
              </w:rPr>
            </w:pPr>
            <w:r>
              <w:rPr>
                <w:sz w:val="20"/>
                <w:szCs w:val="20"/>
              </w:rPr>
              <w:t xml:space="preserve">Полусфера должна состоять из пластиковой полусферы, кронштейна металлического и заглушек. </w:t>
            </w:r>
          </w:p>
          <w:p w:rsidR="00845EDB" w:rsidRDefault="00845EDB" w:rsidP="00086B74">
            <w:pPr>
              <w:snapToGrid w:val="0"/>
              <w:ind w:firstLine="34"/>
              <w:contextualSpacing/>
              <w:rPr>
                <w:sz w:val="20"/>
                <w:szCs w:val="20"/>
              </w:rPr>
            </w:pPr>
            <w:r>
              <w:rPr>
                <w:sz w:val="20"/>
                <w:szCs w:val="20"/>
              </w:rPr>
              <w:t xml:space="preserve">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 Внутри полусферы расположены ребра жесткости и посадочные места отверстий. </w:t>
            </w:r>
          </w:p>
          <w:p w:rsidR="00845EDB" w:rsidRDefault="00845EDB" w:rsidP="00122100">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4 мм. Габариты 170х100 мм высотой не менее 59 мм. Кронштейн выполнены в виде усеченной окружности с вырезами и отогнутыми бортами. Борты имеют загнутые края друг к другу под углом 120 градусов. </w:t>
            </w:r>
          </w:p>
          <w:p w:rsidR="00845EDB" w:rsidRDefault="00845EDB" w:rsidP="00F03328">
            <w:pPr>
              <w:snapToGrid w:val="0"/>
              <w:ind w:firstLine="34"/>
              <w:contextualSpacing/>
              <w:rPr>
                <w:sz w:val="20"/>
                <w:szCs w:val="20"/>
              </w:rPr>
            </w:pPr>
            <w:r>
              <w:rPr>
                <w:sz w:val="20"/>
                <w:szCs w:val="20"/>
              </w:rPr>
              <w:t>Отверстия под крепления пластиковой полусферы закрываются заглушками из пластика, диаметром не менее 25 мм по наружнему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w:t>
            </w:r>
          </w:p>
        </w:tc>
      </w:tr>
      <w:tr w:rsidR="00845EDB" w:rsidTr="00AC01E8">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5EDB" w:rsidRDefault="00845EDB" w:rsidP="007D6408">
            <w:pPr>
              <w:snapToGrid w:val="0"/>
              <w:ind w:firstLine="34"/>
              <w:contextualSpacing/>
              <w:jc w:val="center"/>
              <w:rPr>
                <w:sz w:val="20"/>
                <w:szCs w:val="20"/>
              </w:rPr>
            </w:pPr>
            <w:r>
              <w:rPr>
                <w:sz w:val="20"/>
                <w:szCs w:val="20"/>
              </w:rPr>
              <w:t>Лаз горки</w:t>
            </w:r>
          </w:p>
        </w:tc>
      </w:tr>
      <w:tr w:rsidR="00845EDB" w:rsidTr="000F54DF">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A6493F">
            <w:pPr>
              <w:snapToGrid w:val="0"/>
              <w:ind w:firstLine="34"/>
              <w:contextualSpacing/>
              <w:rPr>
                <w:sz w:val="20"/>
                <w:szCs w:val="20"/>
              </w:rPr>
            </w:pPr>
            <w:r>
              <w:rPr>
                <w:sz w:val="20"/>
                <w:szCs w:val="20"/>
              </w:rPr>
              <w:t xml:space="preserve">Лаз горки выполнен из труб и фанеры. Фанерный элемент представляет собой прямоугольной конфигурации фанеру с усеченным углом и вырезами под сферы. Фанера используется ФОФ толщиной не менее 18 мм, габаритами не менее 633х630 мм. В панели выполнен вырез габаритами не менее 212х62 мм, вырезанная деталь используется для крепления на этой же панели. </w:t>
            </w:r>
          </w:p>
          <w:p w:rsidR="00845EDB" w:rsidRDefault="00845EDB" w:rsidP="00A6493F">
            <w:pPr>
              <w:snapToGrid w:val="0"/>
              <w:ind w:firstLine="34"/>
              <w:contextualSpacing/>
              <w:rPr>
                <w:sz w:val="20"/>
                <w:szCs w:val="20"/>
              </w:rPr>
            </w:pPr>
            <w:r>
              <w:rPr>
                <w:sz w:val="20"/>
                <w:szCs w:val="20"/>
              </w:rPr>
              <w:t xml:space="preserve">Крепление панели к трубам происходит с помощью 4 пластиковых хомутов. </w:t>
            </w:r>
          </w:p>
          <w:p w:rsidR="00845EDB" w:rsidRDefault="00845EDB" w:rsidP="00253B6D">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стенки не менее 3 мм. </w:t>
            </w:r>
          </w:p>
        </w:tc>
      </w:tr>
      <w:tr w:rsidR="00845EDB" w:rsidTr="009619F2">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5EDB" w:rsidRDefault="00845EDB" w:rsidP="007C7114">
            <w:pPr>
              <w:snapToGrid w:val="0"/>
              <w:ind w:firstLine="34"/>
              <w:contextualSpacing/>
              <w:jc w:val="center"/>
              <w:rPr>
                <w:sz w:val="20"/>
                <w:szCs w:val="20"/>
              </w:rPr>
            </w:pPr>
            <w:r>
              <w:rPr>
                <w:sz w:val="20"/>
                <w:szCs w:val="20"/>
              </w:rPr>
              <w:t>Лаз вертикальный</w:t>
            </w:r>
          </w:p>
        </w:tc>
      </w:tr>
      <w:tr w:rsidR="00845EDB" w:rsidTr="000F54DF">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7C7114">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7C7114">
            <w:pPr>
              <w:snapToGrid w:val="0"/>
              <w:ind w:firstLine="34"/>
              <w:contextualSpacing/>
              <w:rPr>
                <w:sz w:val="20"/>
                <w:szCs w:val="20"/>
              </w:rPr>
            </w:pPr>
            <w:r>
              <w:rPr>
                <w:sz w:val="20"/>
                <w:szCs w:val="20"/>
              </w:rPr>
              <w:t xml:space="preserve">Выполнен из фанеры ФСФ толщиной не менее 18 мм, габариты не менее 533х1071 мм. Лаз выполнен со скосами, что придает ему форму трапеции, одна из сторон которой не менее 921 мм. В лазу выполнены отверстия диаметром не менее 90 мм в количестве 5 шт. Отверстия расположены в </w:t>
            </w:r>
            <w:r>
              <w:rPr>
                <w:sz w:val="20"/>
                <w:szCs w:val="20"/>
              </w:rPr>
              <w:lastRenderedPageBreak/>
              <w:t>шахматном порядке.</w:t>
            </w:r>
          </w:p>
        </w:tc>
      </w:tr>
      <w:tr w:rsidR="00845EDB" w:rsidTr="00CC43F0">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45EDB" w:rsidRDefault="00845EDB" w:rsidP="007C7114">
            <w:pPr>
              <w:snapToGrid w:val="0"/>
              <w:ind w:firstLine="34"/>
              <w:contextualSpacing/>
              <w:jc w:val="center"/>
              <w:rPr>
                <w:sz w:val="20"/>
                <w:szCs w:val="20"/>
              </w:rPr>
            </w:pPr>
            <w:r>
              <w:rPr>
                <w:sz w:val="20"/>
                <w:szCs w:val="20"/>
              </w:rPr>
              <w:t>Лаз прямоугольный</w:t>
            </w:r>
          </w:p>
        </w:tc>
      </w:tr>
      <w:tr w:rsidR="00845EDB" w:rsidTr="000F54DF">
        <w:trPr>
          <w:trHeight w:val="131"/>
        </w:trPr>
        <w:tc>
          <w:tcPr>
            <w:tcW w:w="541" w:type="dxa"/>
            <w:tcBorders>
              <w:left w:val="single" w:sz="4" w:space="0" w:color="000000"/>
            </w:tcBorders>
            <w:shd w:val="clear" w:color="auto" w:fill="auto"/>
          </w:tcPr>
          <w:p w:rsidR="00845EDB" w:rsidRDefault="00845ED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45EDB" w:rsidRDefault="00845EDB" w:rsidP="007C7114">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45EDB" w:rsidRDefault="00845EDB" w:rsidP="007C7114">
            <w:pPr>
              <w:snapToGrid w:val="0"/>
              <w:ind w:firstLine="34"/>
              <w:contextualSpacing/>
              <w:rPr>
                <w:sz w:val="20"/>
                <w:szCs w:val="20"/>
              </w:rPr>
            </w:pPr>
            <w:r>
              <w:rPr>
                <w:sz w:val="20"/>
                <w:szCs w:val="20"/>
              </w:rPr>
              <w:t>Выполнен из фанеры ФСФ толщиной не менее 18 мм, габариты лаза не менее 915х523 мм. В лазу выполнены отверстия диаметром не менее 90 мм в количестве 5 шт. Отверстия расположены в шахматном порядке.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36969"/>
    <w:rsid w:val="00036C78"/>
    <w:rsid w:val="00051847"/>
    <w:rsid w:val="00086B74"/>
    <w:rsid w:val="000A78CD"/>
    <w:rsid w:val="000B3D05"/>
    <w:rsid w:val="000B49D1"/>
    <w:rsid w:val="000C5D58"/>
    <w:rsid w:val="000D57F3"/>
    <w:rsid w:val="000E2139"/>
    <w:rsid w:val="000F54DF"/>
    <w:rsid w:val="00101126"/>
    <w:rsid w:val="00115A5E"/>
    <w:rsid w:val="00122100"/>
    <w:rsid w:val="00192EF7"/>
    <w:rsid w:val="00250C06"/>
    <w:rsid w:val="00253B6D"/>
    <w:rsid w:val="0029008D"/>
    <w:rsid w:val="002A2CE4"/>
    <w:rsid w:val="003158C7"/>
    <w:rsid w:val="00406E80"/>
    <w:rsid w:val="004532C3"/>
    <w:rsid w:val="0047549D"/>
    <w:rsid w:val="00483763"/>
    <w:rsid w:val="004C7438"/>
    <w:rsid w:val="004D4FC1"/>
    <w:rsid w:val="005142F2"/>
    <w:rsid w:val="0056426A"/>
    <w:rsid w:val="00592895"/>
    <w:rsid w:val="00593597"/>
    <w:rsid w:val="005A6A51"/>
    <w:rsid w:val="00645D5B"/>
    <w:rsid w:val="00653E56"/>
    <w:rsid w:val="00691488"/>
    <w:rsid w:val="006933B9"/>
    <w:rsid w:val="006B57AF"/>
    <w:rsid w:val="006C1041"/>
    <w:rsid w:val="006E3C01"/>
    <w:rsid w:val="006E3DE3"/>
    <w:rsid w:val="00703C4F"/>
    <w:rsid w:val="0072280F"/>
    <w:rsid w:val="00762284"/>
    <w:rsid w:val="00782137"/>
    <w:rsid w:val="00784F6E"/>
    <w:rsid w:val="007948E7"/>
    <w:rsid w:val="007D6408"/>
    <w:rsid w:val="00814F75"/>
    <w:rsid w:val="00845EDB"/>
    <w:rsid w:val="008574C2"/>
    <w:rsid w:val="008735B1"/>
    <w:rsid w:val="008C4118"/>
    <w:rsid w:val="009A066F"/>
    <w:rsid w:val="009B43FE"/>
    <w:rsid w:val="009B7749"/>
    <w:rsid w:val="009D73CD"/>
    <w:rsid w:val="00A6493F"/>
    <w:rsid w:val="00A826B0"/>
    <w:rsid w:val="00A95E85"/>
    <w:rsid w:val="00AC67BC"/>
    <w:rsid w:val="00B1618B"/>
    <w:rsid w:val="00B3118E"/>
    <w:rsid w:val="00B60488"/>
    <w:rsid w:val="00B80CE8"/>
    <w:rsid w:val="00BA5B3C"/>
    <w:rsid w:val="00BB745A"/>
    <w:rsid w:val="00BB7614"/>
    <w:rsid w:val="00BD4AE6"/>
    <w:rsid w:val="00BE0CC3"/>
    <w:rsid w:val="00C27A18"/>
    <w:rsid w:val="00C87F31"/>
    <w:rsid w:val="00CB58D5"/>
    <w:rsid w:val="00CE53A3"/>
    <w:rsid w:val="00CF6C49"/>
    <w:rsid w:val="00D22B18"/>
    <w:rsid w:val="00D37ED4"/>
    <w:rsid w:val="00D4186D"/>
    <w:rsid w:val="00D85D43"/>
    <w:rsid w:val="00DB0FFF"/>
    <w:rsid w:val="00DD2C86"/>
    <w:rsid w:val="00DE52A8"/>
    <w:rsid w:val="00E27017"/>
    <w:rsid w:val="00E6319A"/>
    <w:rsid w:val="00E650F3"/>
    <w:rsid w:val="00E94843"/>
    <w:rsid w:val="00EA4216"/>
    <w:rsid w:val="00EE2FA5"/>
    <w:rsid w:val="00EF7ECF"/>
    <w:rsid w:val="00F03328"/>
    <w:rsid w:val="00F32E10"/>
    <w:rsid w:val="00F34FED"/>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TotalTime>
  <Pages>3</Pages>
  <Words>1039</Words>
  <Characters>5927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58</cp:revision>
  <dcterms:created xsi:type="dcterms:W3CDTF">2018-11-17T04:30:00Z</dcterms:created>
  <dcterms:modified xsi:type="dcterms:W3CDTF">2022-04-02T08:15:00Z</dcterms:modified>
</cp:coreProperties>
</file>