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7F76DB" w:rsidTr="007F76DB">
        <w:tc>
          <w:tcPr>
            <w:tcW w:w="541" w:type="dxa"/>
            <w:tcBorders>
              <w:top w:val="single" w:sz="4" w:space="0" w:color="000000"/>
              <w:left w:val="single" w:sz="4" w:space="0" w:color="000000"/>
              <w:bottom w:val="single" w:sz="4" w:space="0" w:color="000000"/>
            </w:tcBorders>
            <w:shd w:val="clear" w:color="auto" w:fill="auto"/>
          </w:tcPr>
          <w:p w:rsidR="007F76DB" w:rsidRDefault="007F76DB"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bCs/>
                <w:sz w:val="20"/>
                <w:szCs w:val="20"/>
              </w:rPr>
              <w:t>Наименование показателя, технического, функционального параметра, ед. изм. Показателя</w:t>
            </w:r>
          </w:p>
        </w:tc>
      </w:tr>
      <w:tr w:rsidR="007F76DB" w:rsidTr="007F76D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7F76DB" w:rsidRDefault="007F76D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7F76DB" w:rsidRDefault="007F76DB" w:rsidP="00BD3657">
            <w:pPr>
              <w:rPr>
                <w:sz w:val="20"/>
                <w:szCs w:val="20"/>
              </w:rPr>
            </w:pPr>
            <w:r>
              <w:rPr>
                <w:sz w:val="20"/>
                <w:szCs w:val="20"/>
              </w:rPr>
              <w:t>Игровой комплекс</w:t>
            </w:r>
          </w:p>
          <w:p w:rsidR="007F76DB" w:rsidRDefault="007F76DB" w:rsidP="00BD3657">
            <w:pPr>
              <w:rPr>
                <w:sz w:val="20"/>
                <w:szCs w:val="20"/>
              </w:rPr>
            </w:pPr>
            <w:r>
              <w:rPr>
                <w:sz w:val="20"/>
                <w:szCs w:val="20"/>
              </w:rPr>
              <w:t>Примерный эскиз</w:t>
            </w:r>
          </w:p>
          <w:p w:rsidR="00815F35" w:rsidRDefault="00815F35" w:rsidP="00BD3657">
            <w:pPr>
              <w:rPr>
                <w:sz w:val="20"/>
                <w:szCs w:val="20"/>
              </w:rPr>
            </w:pPr>
          </w:p>
          <w:p w:rsidR="007F76DB" w:rsidRDefault="00815F35" w:rsidP="00A826B0">
            <w:pPr>
              <w:rPr>
                <w:sz w:val="20"/>
                <w:szCs w:val="20"/>
              </w:rPr>
            </w:pPr>
            <w:r>
              <w:rPr>
                <w:noProof/>
                <w:sz w:val="20"/>
                <w:szCs w:val="20"/>
                <w:lang w:eastAsia="ru-RU"/>
              </w:rPr>
              <w:drawing>
                <wp:inline distT="0" distB="0" distL="0" distR="0">
                  <wp:extent cx="1148715" cy="10502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05029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D6070B" w:rsidRDefault="007F76DB"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7F76DB" w:rsidRDefault="007F76DB"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7F76DB" w:rsidRDefault="007F76DB"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7F76DB" w:rsidRPr="00D35C51" w:rsidRDefault="007F76DB"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7F76DB" w:rsidRDefault="007F76DB"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7F76DB" w:rsidRDefault="007F76DB" w:rsidP="00546E68">
            <w:r>
              <w:rPr>
                <w:bCs/>
                <w:sz w:val="20"/>
                <w:szCs w:val="20"/>
              </w:rPr>
              <w:t>Монтаж производится путем бетонирования стоек, грунтозацепов или анкеров.</w:t>
            </w:r>
          </w:p>
        </w:tc>
      </w:tr>
      <w:tr w:rsidR="007F76DB" w:rsidTr="007F76DB">
        <w:trPr>
          <w:trHeight w:val="268"/>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sz w:val="20"/>
                <w:szCs w:val="20"/>
              </w:rPr>
              <w:t>Внешние размеры</w:t>
            </w:r>
          </w:p>
        </w:tc>
      </w:tr>
      <w:tr w:rsidR="007F76DB" w:rsidTr="007F76DB">
        <w:trPr>
          <w:trHeight w:val="272"/>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9D7DB6" w:rsidRDefault="009D7DB6" w:rsidP="00214CBA">
            <w:pPr>
              <w:jc w:val="center"/>
              <w:rPr>
                <w:lang w:val="en-US"/>
              </w:rPr>
            </w:pPr>
            <w:r>
              <w:rPr>
                <w:bCs/>
                <w:sz w:val="20"/>
                <w:szCs w:val="20"/>
                <w:lang w:val="en-US"/>
              </w:rPr>
              <w:t>5058</w:t>
            </w:r>
          </w:p>
        </w:tc>
      </w:tr>
      <w:tr w:rsidR="007F76DB" w:rsidTr="007F76DB">
        <w:trPr>
          <w:trHeight w:val="200"/>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00430B" w:rsidRDefault="007F76DB" w:rsidP="00214CBA">
            <w:pPr>
              <w:jc w:val="center"/>
            </w:pPr>
            <w:r>
              <w:rPr>
                <w:bCs/>
                <w:color w:val="000000"/>
                <w:sz w:val="20"/>
                <w:szCs w:val="20"/>
              </w:rPr>
              <w:t>4540</w:t>
            </w:r>
          </w:p>
        </w:tc>
      </w:tr>
      <w:tr w:rsidR="007F76DB" w:rsidTr="007F76DB">
        <w:trPr>
          <w:trHeight w:val="24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00430B" w:rsidRDefault="00AD2111" w:rsidP="0083007F">
            <w:pPr>
              <w:jc w:val="center"/>
            </w:pPr>
            <w:r>
              <w:rPr>
                <w:bCs/>
                <w:color w:val="000000"/>
                <w:sz w:val="20"/>
                <w:szCs w:val="20"/>
              </w:rPr>
              <w:t>3490</w:t>
            </w:r>
          </w:p>
        </w:tc>
      </w:tr>
      <w:tr w:rsidR="007F76DB" w:rsidTr="007F76DB">
        <w:trPr>
          <w:trHeight w:val="180"/>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D3657">
            <w:pPr>
              <w:jc w:val="center"/>
            </w:pPr>
            <w:r>
              <w:rPr>
                <w:sz w:val="20"/>
                <w:szCs w:val="20"/>
              </w:rPr>
              <w:t>Комплектация</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sidRPr="00BA28A4">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2</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5A0243">
            <w:pPr>
              <w:snapToGrid w:val="0"/>
              <w:ind w:left="57" w:right="57" w:firstLine="34"/>
              <w:rPr>
                <w:bCs/>
                <w:sz w:val="20"/>
                <w:szCs w:val="20"/>
              </w:rPr>
            </w:pPr>
            <w:r w:rsidRPr="00BA28A4">
              <w:rPr>
                <w:sz w:val="20"/>
                <w:szCs w:val="20"/>
              </w:rPr>
              <w:t xml:space="preserve">Лестница входная </w:t>
            </w:r>
            <w:r>
              <w:rPr>
                <w:sz w:val="20"/>
                <w:szCs w:val="20"/>
              </w:rPr>
              <w:t>12</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sidRPr="00F00C73">
              <w:rPr>
                <w:bCs/>
                <w:sz w:val="20"/>
                <w:szCs w:val="20"/>
              </w:rPr>
              <w:t>4</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 xml:space="preserve">Ограждение 900 мм </w:t>
            </w:r>
          </w:p>
          <w:p w:rsidR="007F76DB" w:rsidRPr="00BA28A4" w:rsidRDefault="007F76DB"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Pr="00BA28A4" w:rsidRDefault="007F76DB"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6705DB" w:rsidP="005A0243">
            <w:pPr>
              <w:snapToGrid w:val="0"/>
              <w:ind w:left="57" w:right="57" w:firstLine="57"/>
              <w:jc w:val="center"/>
              <w:rPr>
                <w:bCs/>
                <w:sz w:val="20"/>
                <w:szCs w:val="20"/>
              </w:rPr>
            </w:pPr>
            <w:r>
              <w:rPr>
                <w:bCs/>
                <w:sz w:val="20"/>
                <w:szCs w:val="20"/>
              </w:rPr>
              <w:t>14</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5A0243">
            <w:pPr>
              <w:snapToGrid w:val="0"/>
              <w:ind w:left="57" w:right="57" w:firstLine="34"/>
              <w:rPr>
                <w:sz w:val="20"/>
                <w:szCs w:val="20"/>
              </w:rPr>
            </w:pPr>
            <w:r>
              <w:rPr>
                <w:sz w:val="20"/>
                <w:szCs w:val="20"/>
              </w:rPr>
              <w:t>Ограждение для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Рукоход-змейка,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7F76DB" w:rsidP="00BA28A4">
            <w:pPr>
              <w:snapToGrid w:val="0"/>
              <w:ind w:left="57" w:right="57" w:firstLine="57"/>
              <w:jc w:val="center"/>
              <w:rPr>
                <w:bCs/>
                <w:sz w:val="20"/>
                <w:szCs w:val="20"/>
              </w:rPr>
            </w:pPr>
            <w:r>
              <w:rPr>
                <w:bCs/>
                <w:sz w:val="20"/>
                <w:szCs w:val="20"/>
              </w:rPr>
              <w:t>1</w:t>
            </w:r>
          </w:p>
        </w:tc>
      </w:tr>
      <w:tr w:rsidR="007F76DB" w:rsidTr="007F76DB">
        <w:trPr>
          <w:trHeight w:val="8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ind w:left="57" w:right="57" w:firstLine="34"/>
              <w:rPr>
                <w:sz w:val="20"/>
                <w:szCs w:val="20"/>
              </w:rPr>
            </w:pPr>
            <w:r>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7F76DB" w:rsidRDefault="00F00C73" w:rsidP="00BA28A4">
            <w:pPr>
              <w:snapToGrid w:val="0"/>
              <w:ind w:left="57" w:right="57" w:firstLine="57"/>
              <w:jc w:val="center"/>
              <w:rPr>
                <w:bCs/>
                <w:sz w:val="20"/>
                <w:szCs w:val="20"/>
              </w:rPr>
            </w:pPr>
            <w:r w:rsidRPr="00F00C73">
              <w:rPr>
                <w:bCs/>
                <w:sz w:val="20"/>
                <w:szCs w:val="20"/>
              </w:rPr>
              <w:t>1</w:t>
            </w:r>
          </w:p>
        </w:tc>
      </w:tr>
      <w:tr w:rsidR="007F76DB" w:rsidTr="007F76DB">
        <w:trPr>
          <w:trHeight w:val="255"/>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BA28A4">
            <w:pPr>
              <w:jc w:val="center"/>
              <w:rPr>
                <w:sz w:val="20"/>
                <w:szCs w:val="20"/>
              </w:rPr>
            </w:pPr>
            <w:r>
              <w:rPr>
                <w:sz w:val="20"/>
                <w:szCs w:val="20"/>
              </w:rPr>
              <w:t xml:space="preserve">Крыша </w:t>
            </w:r>
          </w:p>
        </w:tc>
      </w:tr>
      <w:tr w:rsidR="007F76DB" w:rsidTr="007F76DB">
        <w:trPr>
          <w:trHeight w:val="131"/>
        </w:trPr>
        <w:tc>
          <w:tcPr>
            <w:tcW w:w="541"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D6070B" w:rsidRDefault="00E74B1D" w:rsidP="00E74B1D">
            <w:pPr>
              <w:jc w:val="both"/>
              <w:rPr>
                <w:sz w:val="20"/>
                <w:szCs w:val="20"/>
              </w:rPr>
            </w:pPr>
            <w:r>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Площадка 900мм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snapToGrid w:val="0"/>
              <w:ind w:firstLine="34"/>
              <w:contextualSpacing/>
              <w:jc w:val="both"/>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Горка 1250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15F35" w:rsidRPr="00815F35" w:rsidRDefault="00815F35" w:rsidP="00815F35">
            <w:pPr>
              <w:snapToGrid w:val="0"/>
              <w:ind w:left="57" w:right="57" w:firstLine="57"/>
              <w:rPr>
                <w:sz w:val="20"/>
                <w:szCs w:val="20"/>
              </w:rPr>
            </w:pPr>
            <w:r w:rsidRPr="00815F35">
              <w:rPr>
                <w:sz w:val="20"/>
                <w:szCs w:val="20"/>
              </w:rPr>
              <w:t>Горка должна состоять из следующих элементов:</w:t>
            </w:r>
          </w:p>
          <w:p w:rsidR="00815F35" w:rsidRPr="00815F35" w:rsidRDefault="00815F35" w:rsidP="00815F35">
            <w:pPr>
              <w:snapToGrid w:val="0"/>
              <w:ind w:left="57" w:right="57" w:firstLine="57"/>
              <w:rPr>
                <w:sz w:val="20"/>
                <w:szCs w:val="20"/>
              </w:rPr>
            </w:pPr>
            <w:r w:rsidRPr="00815F35">
              <w:rPr>
                <w:sz w:val="20"/>
                <w:szCs w:val="20"/>
              </w:rPr>
              <w:t>- скат – 1 шт.;</w:t>
            </w:r>
          </w:p>
          <w:p w:rsidR="00815F35" w:rsidRPr="00815F35" w:rsidRDefault="00815F35" w:rsidP="00815F35">
            <w:pPr>
              <w:snapToGrid w:val="0"/>
              <w:ind w:left="57" w:right="57" w:firstLine="57"/>
              <w:rPr>
                <w:sz w:val="20"/>
                <w:szCs w:val="20"/>
              </w:rPr>
            </w:pPr>
            <w:r w:rsidRPr="00815F35">
              <w:rPr>
                <w:sz w:val="20"/>
                <w:szCs w:val="20"/>
              </w:rPr>
              <w:t>- грунтозацепа – 1 шт.</w:t>
            </w:r>
          </w:p>
          <w:p w:rsidR="00815F35" w:rsidRPr="00815F35" w:rsidRDefault="00815F35" w:rsidP="00815F35">
            <w:pPr>
              <w:snapToGrid w:val="0"/>
              <w:ind w:left="57" w:right="57" w:firstLine="57"/>
              <w:rPr>
                <w:sz w:val="20"/>
                <w:szCs w:val="20"/>
              </w:rPr>
            </w:pPr>
            <w:r w:rsidRPr="00815F35">
              <w:rPr>
                <w:sz w:val="20"/>
                <w:szCs w:val="20"/>
              </w:rPr>
              <w:t>- крепежа.</w:t>
            </w:r>
          </w:p>
          <w:p w:rsidR="00815F35" w:rsidRPr="00815F35" w:rsidRDefault="00815F35" w:rsidP="00815F35">
            <w:pPr>
              <w:snapToGrid w:val="0"/>
              <w:ind w:left="57" w:right="57" w:firstLine="57"/>
              <w:rPr>
                <w:sz w:val="20"/>
                <w:szCs w:val="20"/>
              </w:rPr>
            </w:pPr>
            <w:r w:rsidRPr="00815F35">
              <w:rPr>
                <w:sz w:val="20"/>
                <w:szCs w:val="20"/>
              </w:rPr>
              <w:t xml:space="preserve">Скат горки должен иметь литую полую конструкцию из </w:t>
            </w:r>
            <w:r w:rsidRPr="00815F35">
              <w:rPr>
                <w:sz w:val="20"/>
                <w:szCs w:val="20"/>
                <w:lang w:val="en-US"/>
              </w:rPr>
              <w:t>LLDPE</w:t>
            </w:r>
            <w:r w:rsidRPr="00815F35">
              <w:rPr>
                <w:sz w:val="20"/>
                <w:szCs w:val="20"/>
              </w:rPr>
              <w:t xml:space="preserve"> линейного полиэтилена низкой плотности общими габаритами не менее 2950*685*703 мм. Рабочие поверхности горки гладкие, остальные </w:t>
            </w:r>
            <w:r w:rsidRPr="00815F35">
              <w:rPr>
                <w:sz w:val="20"/>
                <w:szCs w:val="20"/>
              </w:rPr>
              <w:lastRenderedPageBreak/>
              <w:t xml:space="preserve">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1730 мм и участка торможения длиной не менее 510 мм. Радиус между стартовым участком и скольжения должен быть не менее </w:t>
            </w:r>
            <w:r w:rsidRPr="00815F35">
              <w:rPr>
                <w:sz w:val="20"/>
                <w:szCs w:val="20"/>
                <w:lang w:val="en-US"/>
              </w:rPr>
              <w:t>R</w:t>
            </w:r>
            <w:r w:rsidRPr="00815F35">
              <w:rPr>
                <w:sz w:val="20"/>
                <w:szCs w:val="20"/>
              </w:rPr>
              <w:t xml:space="preserve">=340 мм, радиус между участком скольжения и торможения должен быть не менее </w:t>
            </w:r>
            <w:r w:rsidRPr="00815F35">
              <w:rPr>
                <w:sz w:val="20"/>
                <w:szCs w:val="20"/>
                <w:lang w:val="en-US"/>
              </w:rPr>
              <w:t>R</w:t>
            </w:r>
            <w:r w:rsidRPr="00815F35">
              <w:rPr>
                <w:sz w:val="20"/>
                <w:szCs w:val="20"/>
              </w:rPr>
              <w:t>=410 мм.</w:t>
            </w:r>
          </w:p>
          <w:p w:rsidR="00815F35" w:rsidRPr="00815F35" w:rsidRDefault="00815F35" w:rsidP="00815F35">
            <w:pPr>
              <w:snapToGrid w:val="0"/>
              <w:ind w:left="57" w:right="57" w:firstLine="57"/>
              <w:rPr>
                <w:sz w:val="20"/>
                <w:szCs w:val="20"/>
              </w:rPr>
            </w:pPr>
            <w:r w:rsidRPr="00815F35">
              <w:rPr>
                <w:sz w:val="20"/>
                <w:szCs w:val="20"/>
              </w:rPr>
              <w:t>Угол наклона участка скольжения должен составлять тридцать семь градусов.</w:t>
            </w:r>
          </w:p>
          <w:p w:rsidR="00815F35" w:rsidRPr="00815F35" w:rsidRDefault="00815F35" w:rsidP="00815F35">
            <w:pPr>
              <w:snapToGrid w:val="0"/>
              <w:ind w:left="57" w:right="57" w:firstLine="57"/>
              <w:rPr>
                <w:sz w:val="20"/>
                <w:szCs w:val="20"/>
              </w:rPr>
            </w:pPr>
            <w:r w:rsidRPr="00815F35">
              <w:rPr>
                <w:sz w:val="20"/>
                <w:szCs w:val="20"/>
              </w:rPr>
              <w:t>В плоскости крепления ската горки к площадке и нижней плоскости ската установлены гайки закладные М8.</w:t>
            </w:r>
          </w:p>
          <w:p w:rsidR="00815F35" w:rsidRPr="00815F35" w:rsidRDefault="00815F35" w:rsidP="00815F35">
            <w:pPr>
              <w:snapToGrid w:val="0"/>
              <w:ind w:left="57" w:right="57" w:firstLine="57"/>
              <w:rPr>
                <w:sz w:val="20"/>
                <w:szCs w:val="20"/>
              </w:rPr>
            </w:pPr>
            <w:r w:rsidRPr="00815F35">
              <w:rPr>
                <w:sz w:val="20"/>
                <w:szCs w:val="20"/>
              </w:rPr>
              <w:t>Габаритные размеры ската в смонтированном положении должны быть не менее 2333*1820*703 мм.</w:t>
            </w:r>
          </w:p>
          <w:p w:rsidR="00815F35" w:rsidRPr="00815F35" w:rsidRDefault="00815F35" w:rsidP="00815F35">
            <w:pPr>
              <w:snapToGrid w:val="0"/>
              <w:ind w:left="57" w:right="57" w:firstLine="57"/>
              <w:rPr>
                <w:sz w:val="20"/>
                <w:szCs w:val="20"/>
              </w:rPr>
            </w:pPr>
            <w:r w:rsidRPr="00815F35">
              <w:rPr>
                <w:sz w:val="20"/>
                <w:szCs w:val="20"/>
              </w:rPr>
              <w:t>К нижней плоскости ската устанавливается грунтозацеп «П-образной» формы из листа толщиной 4 мм.</w:t>
            </w:r>
          </w:p>
          <w:p w:rsidR="007F76DB" w:rsidRPr="00BA28A4" w:rsidRDefault="00815F35" w:rsidP="00815F35">
            <w:pPr>
              <w:snapToGrid w:val="0"/>
              <w:ind w:firstLine="34"/>
              <w:contextualSpacing/>
              <w:rPr>
                <w:bCs/>
                <w:sz w:val="20"/>
                <w:szCs w:val="20"/>
              </w:rPr>
            </w:pPr>
            <w:r w:rsidRPr="00815F35">
              <w:rPr>
                <w:sz w:val="20"/>
                <w:szCs w:val="20"/>
              </w:rPr>
              <w:t>Борта горки должны возвышаться над уровнем ската не менее, чем на 185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Стойка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snapToGrid w:val="0"/>
              <w:ind w:firstLine="34"/>
              <w:contextualSpacing/>
              <w:jc w:val="both"/>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Ограждение 900 мм фанерное</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E74B1D">
            <w:pPr>
              <w:ind w:left="34" w:firstLine="57"/>
              <w:jc w:val="both"/>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7F76DB" w:rsidRPr="00BA28A4" w:rsidRDefault="006C39BB" w:rsidP="00E74B1D">
            <w:pPr>
              <w:ind w:left="34" w:firstLine="57"/>
              <w:jc w:val="both"/>
              <w:rPr>
                <w:sz w:val="20"/>
                <w:szCs w:val="20"/>
              </w:rPr>
            </w:pPr>
            <w:r>
              <w:rPr>
                <w:sz w:val="20"/>
                <w:szCs w:val="20"/>
              </w:rPr>
              <w:t>- боковины</w:t>
            </w:r>
          </w:p>
          <w:p w:rsidR="007F76DB" w:rsidRPr="00BA28A4" w:rsidRDefault="006C39BB" w:rsidP="00E74B1D">
            <w:pPr>
              <w:snapToGrid w:val="0"/>
              <w:ind w:firstLine="34"/>
              <w:contextualSpacing/>
              <w:jc w:val="both"/>
              <w:rPr>
                <w:bCs/>
                <w:sz w:val="20"/>
                <w:szCs w:val="20"/>
              </w:rPr>
            </w:pPr>
            <w:r>
              <w:rPr>
                <w:sz w:val="20"/>
                <w:szCs w:val="20"/>
              </w:rPr>
              <w:t>Б</w:t>
            </w:r>
            <w:r w:rsidR="007F76DB"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7F76DB"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BA28A4" w:rsidRDefault="007F76DB" w:rsidP="005B5136">
            <w:pPr>
              <w:snapToGrid w:val="0"/>
              <w:ind w:firstLine="34"/>
              <w:contextualSpacing/>
              <w:jc w:val="center"/>
              <w:rPr>
                <w:bCs/>
                <w:sz w:val="20"/>
                <w:szCs w:val="20"/>
              </w:rPr>
            </w:pPr>
            <w:r w:rsidRPr="00BA28A4">
              <w:rPr>
                <w:sz w:val="20"/>
                <w:szCs w:val="20"/>
              </w:rPr>
              <w:t>Ограждение 900мм горки</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0EF8" w:rsidRPr="001A0EF8" w:rsidRDefault="001A0EF8" w:rsidP="001A0EF8">
            <w:pPr>
              <w:snapToGrid w:val="0"/>
              <w:ind w:left="57" w:right="57"/>
              <w:jc w:val="both"/>
              <w:rPr>
                <w:sz w:val="20"/>
                <w:szCs w:val="20"/>
              </w:rPr>
            </w:pPr>
            <w:r w:rsidRPr="001A0EF8">
              <w:rPr>
                <w:sz w:val="20"/>
                <w:szCs w:val="20"/>
              </w:rPr>
              <w:t xml:space="preserve">Ограждение предназначено для безопасного попадания детей на горку. </w:t>
            </w:r>
          </w:p>
          <w:p w:rsidR="001A0EF8" w:rsidRPr="001A0EF8" w:rsidRDefault="001A0EF8" w:rsidP="001A0EF8">
            <w:pPr>
              <w:snapToGrid w:val="0"/>
              <w:ind w:left="57" w:right="57"/>
              <w:jc w:val="both"/>
              <w:rPr>
                <w:bCs/>
                <w:sz w:val="20"/>
                <w:szCs w:val="20"/>
              </w:rPr>
            </w:pPr>
            <w:r w:rsidRPr="001A0EF8">
              <w:rPr>
                <w:bCs/>
                <w:sz w:val="20"/>
                <w:szCs w:val="20"/>
              </w:rPr>
              <w:t xml:space="preserve">Должно представлять собой панель из листа </w:t>
            </w:r>
            <w:r w:rsidRPr="001A0EF8">
              <w:rPr>
                <w:bCs/>
                <w:sz w:val="20"/>
                <w:szCs w:val="20"/>
                <w:lang w:val="en-US"/>
              </w:rPr>
              <w:t>HDPE</w:t>
            </w:r>
            <w:r w:rsidRPr="001A0EF8">
              <w:rPr>
                <w:bCs/>
                <w:sz w:val="20"/>
                <w:szCs w:val="20"/>
              </w:rPr>
              <w:t xml:space="preserve"> толщиной не менее 19 мм.</w:t>
            </w:r>
            <w:r w:rsidRPr="001A0EF8">
              <w:rPr>
                <w:bCs/>
                <w:sz w:val="20"/>
                <w:szCs w:val="20"/>
              </w:rPr>
              <w:br/>
              <w:t>Панель должна иметь габаритные размеры 765*286 мм.</w:t>
            </w:r>
          </w:p>
          <w:p w:rsidR="007F76DB" w:rsidRPr="00AA4175" w:rsidRDefault="001A0EF8" w:rsidP="001A0EF8">
            <w:pPr>
              <w:snapToGrid w:val="0"/>
              <w:ind w:firstLine="34"/>
              <w:contextualSpacing/>
              <w:jc w:val="both"/>
              <w:rPr>
                <w:bCs/>
                <w:sz w:val="20"/>
                <w:szCs w:val="20"/>
              </w:rPr>
            </w:pPr>
            <w:r w:rsidRPr="001A0EF8">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sidRPr="001A0EF8">
              <w:rPr>
                <w:bCs/>
                <w:sz w:val="20"/>
                <w:szCs w:val="20"/>
              </w:rPr>
              <w:br/>
              <w:t>Панель должна крепиться к стойкам с помощью пластиковых хомутов.</w:t>
            </w:r>
            <w:r w:rsidRPr="001A0EF8">
              <w:rPr>
                <w:bCs/>
                <w:sz w:val="20"/>
                <w:szCs w:val="20"/>
              </w:rPr>
              <w:br/>
              <w:t>Крепление к горке должно быть выполнено с помощью резьбового соединения к закладным гайкам в горке.</w:t>
            </w:r>
            <w:bookmarkStart w:id="0" w:name="_GoBack"/>
            <w:bookmarkEnd w:id="0"/>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Лестница 1250</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firstLine="57"/>
              <w:rPr>
                <w:sz w:val="20"/>
                <w:szCs w:val="20"/>
              </w:rPr>
            </w:pPr>
            <w:r w:rsidRPr="00AA4175">
              <w:rPr>
                <w:sz w:val="20"/>
                <w:szCs w:val="20"/>
              </w:rPr>
              <w:t>Лестница должна состоять из:</w:t>
            </w:r>
          </w:p>
          <w:p w:rsidR="007F76DB" w:rsidRPr="00AA4175" w:rsidRDefault="007F76DB" w:rsidP="00AA4175">
            <w:pPr>
              <w:snapToGrid w:val="0"/>
              <w:ind w:left="57" w:right="57" w:firstLine="57"/>
              <w:rPr>
                <w:sz w:val="20"/>
                <w:szCs w:val="20"/>
              </w:rPr>
            </w:pPr>
            <w:r w:rsidRPr="00AA4175">
              <w:rPr>
                <w:sz w:val="20"/>
                <w:szCs w:val="20"/>
              </w:rPr>
              <w:t>- перила – 2 шт.</w:t>
            </w:r>
          </w:p>
          <w:p w:rsidR="007F76DB" w:rsidRPr="00AA4175" w:rsidRDefault="007F76DB" w:rsidP="00AA4175">
            <w:pPr>
              <w:snapToGrid w:val="0"/>
              <w:ind w:left="57" w:right="57" w:firstLine="57"/>
              <w:rPr>
                <w:sz w:val="20"/>
                <w:szCs w:val="20"/>
              </w:rPr>
            </w:pPr>
            <w:r w:rsidRPr="00AA4175">
              <w:rPr>
                <w:sz w:val="20"/>
                <w:szCs w:val="20"/>
              </w:rPr>
              <w:t>- боковина – 2 шт.,</w:t>
            </w:r>
          </w:p>
          <w:p w:rsidR="007F76DB" w:rsidRPr="00AA4175" w:rsidRDefault="007F76DB" w:rsidP="00AA4175">
            <w:pPr>
              <w:snapToGrid w:val="0"/>
              <w:ind w:left="57" w:right="57" w:firstLine="57"/>
              <w:rPr>
                <w:sz w:val="20"/>
                <w:szCs w:val="20"/>
              </w:rPr>
            </w:pPr>
            <w:r w:rsidRPr="00AA4175">
              <w:rPr>
                <w:sz w:val="20"/>
                <w:szCs w:val="20"/>
              </w:rPr>
              <w:t>- ступень – 5 шт.,</w:t>
            </w:r>
          </w:p>
          <w:p w:rsidR="007F76DB" w:rsidRPr="00AA4175" w:rsidRDefault="007F76DB" w:rsidP="00AA4175">
            <w:pPr>
              <w:snapToGrid w:val="0"/>
              <w:ind w:left="57" w:right="57" w:firstLine="57"/>
              <w:rPr>
                <w:sz w:val="20"/>
                <w:szCs w:val="20"/>
              </w:rPr>
            </w:pPr>
            <w:r w:rsidRPr="00AA4175">
              <w:rPr>
                <w:sz w:val="20"/>
                <w:szCs w:val="20"/>
              </w:rPr>
              <w:t>- борт - 1 шт.</w:t>
            </w:r>
          </w:p>
          <w:p w:rsidR="007F76DB" w:rsidRPr="00AA4175" w:rsidRDefault="007F76DB" w:rsidP="00E6019D">
            <w:pPr>
              <w:snapToGrid w:val="0"/>
              <w:ind w:left="57" w:right="57"/>
              <w:jc w:val="both"/>
              <w:rPr>
                <w:sz w:val="20"/>
                <w:szCs w:val="20"/>
              </w:rPr>
            </w:pPr>
            <w:r w:rsidRPr="00AA4175">
              <w:rPr>
                <w:sz w:val="20"/>
                <w:szCs w:val="20"/>
              </w:rPr>
              <w:t xml:space="preserve">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E6019D" w:rsidRPr="00AA4175">
              <w:rPr>
                <w:sz w:val="20"/>
                <w:szCs w:val="20"/>
              </w:rPr>
              <w:t>менее 610</w:t>
            </w:r>
            <w:r w:rsidRPr="00AA4175">
              <w:rPr>
                <w:sz w:val="20"/>
                <w:szCs w:val="20"/>
              </w:rPr>
              <w:t xml:space="preserve"> мм, ширина и высота не менее 110 мм. </w:t>
            </w:r>
            <w:r w:rsidRPr="00AA4175">
              <w:rPr>
                <w:sz w:val="20"/>
                <w:szCs w:val="20"/>
              </w:rPr>
              <w:lastRenderedPageBreak/>
              <w:t xml:space="preserve">Кронштейны должны крепиться к боковинам </w:t>
            </w:r>
            <w:r w:rsidR="00E6019D" w:rsidRPr="00AA4175">
              <w:rPr>
                <w:sz w:val="20"/>
                <w:szCs w:val="20"/>
              </w:rPr>
              <w:t>лестницы посредством</w:t>
            </w:r>
            <w:r w:rsidRPr="00AA4175">
              <w:rPr>
                <w:sz w:val="20"/>
                <w:szCs w:val="20"/>
              </w:rPr>
              <w:t xml:space="preserve">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Лаз круговой</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firstLine="57"/>
              <w:rPr>
                <w:sz w:val="20"/>
                <w:szCs w:val="20"/>
              </w:rPr>
            </w:pPr>
            <w:r w:rsidRPr="00AA4175">
              <w:rPr>
                <w:sz w:val="20"/>
                <w:szCs w:val="20"/>
              </w:rPr>
              <w:t xml:space="preserve">Лаз должен состоять из </w:t>
            </w:r>
            <w:r w:rsidR="00E6019D" w:rsidRPr="00AA4175">
              <w:rPr>
                <w:sz w:val="20"/>
                <w:szCs w:val="20"/>
              </w:rPr>
              <w:t>следующих элементов</w:t>
            </w:r>
            <w:r w:rsidRPr="00AA4175">
              <w:rPr>
                <w:sz w:val="20"/>
                <w:szCs w:val="20"/>
              </w:rPr>
              <w:t>:</w:t>
            </w:r>
          </w:p>
          <w:p w:rsidR="007F76DB" w:rsidRPr="00AA4175" w:rsidRDefault="007F76DB" w:rsidP="00AA4175">
            <w:pPr>
              <w:snapToGrid w:val="0"/>
              <w:ind w:left="57" w:right="57" w:firstLine="57"/>
              <w:rPr>
                <w:sz w:val="20"/>
                <w:szCs w:val="20"/>
              </w:rPr>
            </w:pPr>
            <w:r w:rsidRPr="00AA4175">
              <w:rPr>
                <w:sz w:val="20"/>
                <w:szCs w:val="20"/>
              </w:rPr>
              <w:t xml:space="preserve">-  поручень лаза – 2 шт.; </w:t>
            </w:r>
          </w:p>
          <w:p w:rsidR="007F76DB" w:rsidRPr="00AA4175" w:rsidRDefault="007F76DB" w:rsidP="00AA4175">
            <w:pPr>
              <w:snapToGrid w:val="0"/>
              <w:ind w:left="57" w:right="57" w:firstLine="57"/>
              <w:rPr>
                <w:sz w:val="20"/>
                <w:szCs w:val="20"/>
              </w:rPr>
            </w:pPr>
            <w:r w:rsidRPr="00AA4175">
              <w:rPr>
                <w:sz w:val="20"/>
                <w:szCs w:val="20"/>
              </w:rPr>
              <w:t>- поручень – 6 шт.;</w:t>
            </w:r>
          </w:p>
          <w:p w:rsidR="007F76DB" w:rsidRPr="00AA4175" w:rsidRDefault="007F76DB" w:rsidP="00AA4175">
            <w:pPr>
              <w:snapToGrid w:val="0"/>
              <w:ind w:left="57" w:right="57" w:firstLine="57"/>
              <w:rPr>
                <w:sz w:val="20"/>
                <w:szCs w:val="20"/>
              </w:rPr>
            </w:pPr>
            <w:r w:rsidRPr="00AA4175">
              <w:rPr>
                <w:sz w:val="20"/>
                <w:szCs w:val="20"/>
              </w:rPr>
              <w:t xml:space="preserve"> - угольник лаза наклонного – 2 шт.;</w:t>
            </w:r>
          </w:p>
          <w:p w:rsidR="007F76DB" w:rsidRPr="00AA4175" w:rsidRDefault="007F76DB" w:rsidP="00AA4175">
            <w:pPr>
              <w:snapToGrid w:val="0"/>
              <w:ind w:left="57" w:right="57" w:firstLine="57"/>
              <w:rPr>
                <w:sz w:val="20"/>
                <w:szCs w:val="20"/>
              </w:rPr>
            </w:pPr>
            <w:r w:rsidRPr="00AA4175">
              <w:rPr>
                <w:sz w:val="20"/>
                <w:szCs w:val="20"/>
              </w:rPr>
              <w:t>- дуга – 2 шт.;</w:t>
            </w:r>
          </w:p>
          <w:p w:rsidR="007F76DB" w:rsidRPr="00AA4175" w:rsidRDefault="007F76DB" w:rsidP="00AA4175">
            <w:pPr>
              <w:snapToGrid w:val="0"/>
              <w:ind w:left="57" w:right="57" w:firstLine="57"/>
              <w:rPr>
                <w:sz w:val="20"/>
                <w:szCs w:val="20"/>
              </w:rPr>
            </w:pPr>
            <w:r w:rsidRPr="00AA4175">
              <w:rPr>
                <w:sz w:val="20"/>
                <w:szCs w:val="20"/>
              </w:rPr>
              <w:t>- скоба лаза – 6 шт.</w:t>
            </w:r>
          </w:p>
          <w:p w:rsidR="007F76DB" w:rsidRPr="00AA4175" w:rsidRDefault="007F76DB" w:rsidP="00E6019D">
            <w:pPr>
              <w:snapToGrid w:val="0"/>
              <w:ind w:left="57" w:right="57" w:firstLine="57"/>
              <w:jc w:val="both"/>
              <w:rPr>
                <w:sz w:val="20"/>
                <w:szCs w:val="20"/>
              </w:rPr>
            </w:pPr>
            <w:r w:rsidRPr="00AA4175">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w:t>
            </w:r>
            <w:r w:rsidR="00E6019D" w:rsidRPr="00AA4175">
              <w:rPr>
                <w:sz w:val="20"/>
                <w:szCs w:val="20"/>
              </w:rPr>
              <w:t>более r</w:t>
            </w:r>
            <w:r w:rsidRPr="00AA4175">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w:t>
            </w:r>
            <w:r w:rsidR="00E6019D" w:rsidRPr="00AA4175">
              <w:rPr>
                <w:sz w:val="20"/>
                <w:szCs w:val="20"/>
              </w:rPr>
              <w:t>расстояние между</w:t>
            </w:r>
            <w:r w:rsidRPr="00AA4175">
              <w:rPr>
                <w:sz w:val="20"/>
                <w:szCs w:val="20"/>
              </w:rPr>
              <w:t xml:space="preserve"> осями соседних поручней должно быть не более 300 мм.</w:t>
            </w:r>
          </w:p>
          <w:p w:rsidR="007F76DB" w:rsidRPr="00AA4175" w:rsidRDefault="007F76DB" w:rsidP="00E6019D">
            <w:pPr>
              <w:snapToGrid w:val="0"/>
              <w:ind w:left="57" w:right="57" w:firstLine="57"/>
              <w:jc w:val="both"/>
              <w:rPr>
                <w:sz w:val="20"/>
                <w:szCs w:val="20"/>
              </w:rPr>
            </w:pPr>
            <w:r w:rsidRPr="00AA4175">
              <w:rPr>
                <w:sz w:val="20"/>
                <w:szCs w:val="20"/>
              </w:rPr>
              <w:t xml:space="preserve">Нижние скобы лаза должны быть изготовлены </w:t>
            </w:r>
            <w:r w:rsidR="00E6019D" w:rsidRPr="00AA4175">
              <w:rPr>
                <w:sz w:val="20"/>
                <w:szCs w:val="20"/>
              </w:rPr>
              <w:t>из металлической</w:t>
            </w:r>
            <w:r w:rsidRPr="00AA4175">
              <w:rPr>
                <w:sz w:val="20"/>
                <w:szCs w:val="20"/>
              </w:rPr>
              <w:t xml:space="preserve"> </w:t>
            </w:r>
            <w:r w:rsidR="00E6019D" w:rsidRPr="00AA4175">
              <w:rPr>
                <w:sz w:val="20"/>
                <w:szCs w:val="20"/>
              </w:rPr>
              <w:t>трубы размерами</w:t>
            </w:r>
            <w:r w:rsidRPr="00AA4175">
              <w:rPr>
                <w:sz w:val="20"/>
                <w:szCs w:val="20"/>
              </w:rPr>
              <w:t xml:space="preserve"> не менее 20*2,8 мм длиной 1182 мм, которая должна быть согнута в виде буквы «П» с радиусами гиба не более </w:t>
            </w:r>
            <w:r w:rsidRPr="00AA4175">
              <w:rPr>
                <w:sz w:val="20"/>
                <w:szCs w:val="20"/>
                <w:lang w:val="en-US"/>
              </w:rPr>
              <w:t>r</w:t>
            </w:r>
            <w:r w:rsidRPr="00AA4175">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w:t>
            </w:r>
            <w:r w:rsidR="00E6019D" w:rsidRPr="00AA4175">
              <w:rPr>
                <w:sz w:val="20"/>
                <w:szCs w:val="20"/>
              </w:rPr>
              <w:t>от торцов</w:t>
            </w:r>
            <w:r w:rsidRPr="00AA4175">
              <w:rPr>
                <w:sz w:val="20"/>
                <w:szCs w:val="20"/>
              </w:rPr>
              <w:t xml:space="preserve">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7F76DB" w:rsidRPr="00AA4175" w:rsidRDefault="007F76DB" w:rsidP="00E6019D">
            <w:pPr>
              <w:snapToGrid w:val="0"/>
              <w:ind w:left="57" w:right="57" w:firstLine="57"/>
              <w:jc w:val="both"/>
              <w:rPr>
                <w:sz w:val="20"/>
                <w:szCs w:val="20"/>
              </w:rPr>
            </w:pPr>
            <w:r w:rsidRPr="00AA4175">
              <w:rPr>
                <w:sz w:val="20"/>
                <w:szCs w:val="20"/>
              </w:rPr>
              <w:t xml:space="preserve">Для присоединения к каркасу площадки </w:t>
            </w:r>
            <w:r w:rsidR="00E6019D" w:rsidRPr="00AA4175">
              <w:rPr>
                <w:sz w:val="20"/>
                <w:szCs w:val="20"/>
              </w:rPr>
              <w:t>в оба</w:t>
            </w:r>
            <w:r w:rsidRPr="00AA4175">
              <w:rPr>
                <w:sz w:val="20"/>
                <w:szCs w:val="20"/>
              </w:rPr>
              <w:t xml:space="preserve"> поручня лаза с одного конца устанавливаются и закрепляются посредством резьбовых соединений нижние части двух дуг, изготовленные из   металлической </w:t>
            </w:r>
            <w:r w:rsidR="00E6019D" w:rsidRPr="00AA4175">
              <w:rPr>
                <w:sz w:val="20"/>
                <w:szCs w:val="20"/>
              </w:rPr>
              <w:t>трубы размерами</w:t>
            </w:r>
            <w:r w:rsidRPr="00AA4175">
              <w:rPr>
                <w:sz w:val="20"/>
                <w:szCs w:val="20"/>
              </w:rPr>
              <w:t xml:space="preserve"> не менее 40*3 мм.  </w:t>
            </w:r>
            <w:r w:rsidR="00E6019D" w:rsidRPr="00AA4175">
              <w:rPr>
                <w:sz w:val="20"/>
                <w:szCs w:val="20"/>
              </w:rPr>
              <w:t>Для беспроблемной</w:t>
            </w:r>
            <w:r w:rsidRPr="00AA4175">
              <w:rPr>
                <w:sz w:val="20"/>
                <w:szCs w:val="20"/>
              </w:rPr>
              <w:t xml:space="preserve"> установки в поручни лазов нижние части этих дуг на расстоянии 80 мм </w:t>
            </w:r>
            <w:r w:rsidR="00E6019D" w:rsidRPr="00AA4175">
              <w:rPr>
                <w:sz w:val="20"/>
                <w:szCs w:val="20"/>
              </w:rPr>
              <w:t>от торцов</w:t>
            </w:r>
            <w:r w:rsidRPr="00AA4175">
              <w:rPr>
                <w:sz w:val="20"/>
                <w:szCs w:val="20"/>
              </w:rPr>
              <w:t xml:space="preserve"> должны быть обжаты до диаметра не более 40 мм.</w:t>
            </w:r>
          </w:p>
          <w:p w:rsidR="007F76DB" w:rsidRPr="00AA4175" w:rsidRDefault="007F76DB" w:rsidP="00E6019D">
            <w:pPr>
              <w:snapToGrid w:val="0"/>
              <w:ind w:left="57" w:right="57" w:firstLine="57"/>
              <w:jc w:val="both"/>
              <w:rPr>
                <w:sz w:val="20"/>
                <w:szCs w:val="20"/>
              </w:rPr>
            </w:pPr>
            <w:r w:rsidRPr="00AA4175">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7F76DB" w:rsidRPr="00AA4175" w:rsidRDefault="007F76DB" w:rsidP="00E6019D">
            <w:pPr>
              <w:snapToGrid w:val="0"/>
              <w:ind w:left="57" w:right="57" w:firstLine="57"/>
              <w:jc w:val="both"/>
              <w:rPr>
                <w:sz w:val="20"/>
                <w:szCs w:val="20"/>
              </w:rPr>
            </w:pPr>
            <w:r w:rsidRPr="00AA4175">
              <w:rPr>
                <w:sz w:val="20"/>
                <w:szCs w:val="20"/>
              </w:rPr>
              <w:t xml:space="preserve">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w:t>
            </w:r>
            <w:r w:rsidR="00E6019D" w:rsidRPr="00AA4175">
              <w:rPr>
                <w:sz w:val="20"/>
                <w:szCs w:val="20"/>
              </w:rPr>
              <w:t>трубы размерами</w:t>
            </w:r>
            <w:r w:rsidRPr="00AA4175">
              <w:rPr>
                <w:sz w:val="20"/>
                <w:szCs w:val="20"/>
              </w:rPr>
              <w:t xml:space="preserve"> не менее 40*3 мм.  </w:t>
            </w:r>
            <w:r w:rsidR="00E6019D" w:rsidRPr="00AA4175">
              <w:rPr>
                <w:sz w:val="20"/>
                <w:szCs w:val="20"/>
              </w:rPr>
              <w:t>Для беспроблемной</w:t>
            </w:r>
            <w:r w:rsidRPr="00AA4175">
              <w:rPr>
                <w:sz w:val="20"/>
                <w:szCs w:val="20"/>
              </w:rPr>
              <w:t xml:space="preserve"> установки в поручни лазов верхние части угольников на расстоянии 80 мм </w:t>
            </w:r>
            <w:r w:rsidR="00E6019D" w:rsidRPr="00AA4175">
              <w:rPr>
                <w:sz w:val="20"/>
                <w:szCs w:val="20"/>
              </w:rPr>
              <w:t>от торцов</w:t>
            </w:r>
            <w:r w:rsidRPr="00AA4175">
              <w:rPr>
                <w:sz w:val="20"/>
                <w:szCs w:val="20"/>
              </w:rPr>
              <w:t xml:space="preserve"> должны быть обжаты до диаметра не более 40 мм.</w:t>
            </w:r>
          </w:p>
          <w:p w:rsidR="007F76DB" w:rsidRPr="00AA4175" w:rsidRDefault="007F76DB" w:rsidP="00E6019D">
            <w:pPr>
              <w:snapToGrid w:val="0"/>
              <w:ind w:left="57" w:right="57"/>
              <w:jc w:val="both"/>
              <w:rPr>
                <w:sz w:val="20"/>
                <w:szCs w:val="20"/>
              </w:rPr>
            </w:pPr>
            <w:r w:rsidRPr="00AA4175">
              <w:rPr>
                <w:sz w:val="20"/>
                <w:szCs w:val="20"/>
              </w:rPr>
              <w:t xml:space="preserve">Нижние части угольников устанавливаются в </w:t>
            </w:r>
            <w:r w:rsidR="00E6019D" w:rsidRPr="00AA4175">
              <w:rPr>
                <w:sz w:val="20"/>
                <w:szCs w:val="20"/>
              </w:rPr>
              <w:t>грунтозацепы и</w:t>
            </w:r>
            <w:r w:rsidRPr="00AA4175">
              <w:rPr>
                <w:sz w:val="20"/>
                <w:szCs w:val="20"/>
              </w:rPr>
              <w:t xml:space="preserve"> закрепляются посредством резьбовых соединений.</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F77F1B">
            <w:pPr>
              <w:snapToGrid w:val="0"/>
              <w:ind w:left="57" w:right="57"/>
              <w:jc w:val="center"/>
              <w:rPr>
                <w:sz w:val="20"/>
                <w:szCs w:val="20"/>
              </w:rPr>
            </w:pPr>
            <w:r w:rsidRPr="00AA4175">
              <w:rPr>
                <w:sz w:val="20"/>
                <w:szCs w:val="20"/>
              </w:rPr>
              <w:t>Лестница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E6019D">
            <w:pPr>
              <w:snapToGrid w:val="0"/>
              <w:ind w:left="57" w:right="57" w:firstLine="57"/>
              <w:jc w:val="both"/>
              <w:rPr>
                <w:sz w:val="20"/>
                <w:szCs w:val="20"/>
              </w:rPr>
            </w:pPr>
            <w:r w:rsidRPr="00AA4175">
              <w:rPr>
                <w:bCs/>
                <w:sz w:val="20"/>
                <w:szCs w:val="20"/>
              </w:rPr>
              <w:t>Лестница должна состоять из двух</w:t>
            </w:r>
            <w:r w:rsidRPr="00AA4175">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AA4175">
              <w:rPr>
                <w:color w:val="000000"/>
                <w:sz w:val="20"/>
                <w:szCs w:val="20"/>
              </w:rPr>
              <w:t>2</w:t>
            </w:r>
            <w:r w:rsidRPr="00AA4175">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7F76DB" w:rsidRPr="00AA4175" w:rsidRDefault="007F76DB" w:rsidP="00E6019D">
            <w:pPr>
              <w:snapToGrid w:val="0"/>
              <w:ind w:left="57" w:right="57"/>
              <w:jc w:val="both"/>
              <w:rPr>
                <w:sz w:val="20"/>
                <w:szCs w:val="20"/>
              </w:rPr>
            </w:pPr>
            <w:r w:rsidRPr="00AA4175">
              <w:rPr>
                <w:sz w:val="20"/>
                <w:szCs w:val="20"/>
              </w:rPr>
              <w:lastRenderedPageBreak/>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47317">
            <w:pPr>
              <w:snapToGrid w:val="0"/>
              <w:ind w:left="57" w:right="57"/>
              <w:jc w:val="center"/>
              <w:rPr>
                <w:sz w:val="20"/>
                <w:szCs w:val="20"/>
              </w:rPr>
            </w:pPr>
            <w:r w:rsidRPr="00AA4175">
              <w:rPr>
                <w:sz w:val="20"/>
                <w:szCs w:val="20"/>
              </w:rPr>
              <w:t>Рукоход-змейка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E1173">
            <w:pPr>
              <w:ind w:left="57" w:firstLine="57"/>
              <w:jc w:val="both"/>
              <w:rPr>
                <w:sz w:val="20"/>
                <w:szCs w:val="20"/>
              </w:rPr>
            </w:pPr>
            <w:r w:rsidRPr="00AA4175">
              <w:rPr>
                <w:sz w:val="20"/>
                <w:szCs w:val="20"/>
              </w:rPr>
              <w:t xml:space="preserve">Рукоход должен состоять </w:t>
            </w:r>
            <w:r w:rsidR="005E1173" w:rsidRPr="00AA4175">
              <w:rPr>
                <w:sz w:val="20"/>
                <w:szCs w:val="20"/>
              </w:rPr>
              <w:t>из каркаса</w:t>
            </w:r>
            <w:r w:rsidRPr="00AA4175">
              <w:rPr>
                <w:sz w:val="20"/>
                <w:szCs w:val="20"/>
              </w:rPr>
              <w:t xml:space="preserve"> и двух отводов.</w:t>
            </w:r>
          </w:p>
          <w:p w:rsidR="007F76DB" w:rsidRPr="00AA4175" w:rsidRDefault="007F76DB" w:rsidP="005E1173">
            <w:pPr>
              <w:ind w:left="57" w:firstLine="57"/>
              <w:jc w:val="both"/>
              <w:rPr>
                <w:sz w:val="20"/>
                <w:szCs w:val="20"/>
              </w:rPr>
            </w:pPr>
            <w:r w:rsidRPr="00AA4175">
              <w:rPr>
                <w:sz w:val="20"/>
                <w:szCs w:val="20"/>
              </w:rPr>
              <w:t>Каркас рукохода должен состоять из:</w:t>
            </w:r>
          </w:p>
          <w:p w:rsidR="007F76DB" w:rsidRPr="00AA4175" w:rsidRDefault="007F76DB" w:rsidP="005E1173">
            <w:pPr>
              <w:ind w:left="57" w:firstLine="57"/>
              <w:jc w:val="both"/>
              <w:rPr>
                <w:sz w:val="20"/>
                <w:szCs w:val="20"/>
              </w:rPr>
            </w:pPr>
            <w:r w:rsidRPr="00AA4175">
              <w:rPr>
                <w:sz w:val="20"/>
                <w:szCs w:val="20"/>
              </w:rPr>
              <w:t xml:space="preserve"> - балка – 1 шт.;</w:t>
            </w:r>
          </w:p>
          <w:p w:rsidR="007F76DB" w:rsidRPr="00AA4175" w:rsidRDefault="007F76DB" w:rsidP="005E1173">
            <w:pPr>
              <w:ind w:left="57" w:firstLine="57"/>
              <w:jc w:val="both"/>
              <w:rPr>
                <w:sz w:val="20"/>
                <w:szCs w:val="20"/>
              </w:rPr>
            </w:pPr>
            <w:r w:rsidRPr="00AA4175">
              <w:rPr>
                <w:sz w:val="20"/>
                <w:szCs w:val="20"/>
              </w:rPr>
              <w:t>- скоба 1 – 2 шт.;</w:t>
            </w:r>
          </w:p>
          <w:p w:rsidR="007F76DB" w:rsidRPr="00AA4175" w:rsidRDefault="007F76DB" w:rsidP="005E1173">
            <w:pPr>
              <w:ind w:left="57" w:firstLine="57"/>
              <w:jc w:val="both"/>
              <w:rPr>
                <w:sz w:val="20"/>
                <w:szCs w:val="20"/>
              </w:rPr>
            </w:pPr>
            <w:r w:rsidRPr="00AA4175">
              <w:rPr>
                <w:sz w:val="20"/>
                <w:szCs w:val="20"/>
              </w:rPr>
              <w:t>- скоба 2 -  2 шт.;</w:t>
            </w:r>
          </w:p>
          <w:p w:rsidR="007F76DB" w:rsidRPr="00AA4175" w:rsidRDefault="007F76DB" w:rsidP="005E1173">
            <w:pPr>
              <w:ind w:left="57" w:firstLine="57"/>
              <w:jc w:val="both"/>
              <w:rPr>
                <w:sz w:val="20"/>
                <w:szCs w:val="20"/>
              </w:rPr>
            </w:pPr>
            <w:r w:rsidRPr="00AA4175">
              <w:rPr>
                <w:sz w:val="20"/>
                <w:szCs w:val="20"/>
              </w:rPr>
              <w:t xml:space="preserve">- угловая </w:t>
            </w:r>
            <w:r w:rsidR="005E1173" w:rsidRPr="00AA4175">
              <w:rPr>
                <w:sz w:val="20"/>
                <w:szCs w:val="20"/>
              </w:rPr>
              <w:t>скоба -</w:t>
            </w:r>
            <w:r w:rsidRPr="00AA4175">
              <w:rPr>
                <w:sz w:val="20"/>
                <w:szCs w:val="20"/>
              </w:rPr>
              <w:t xml:space="preserve">  2 шт.</w:t>
            </w:r>
          </w:p>
          <w:p w:rsidR="007F76DB" w:rsidRPr="00AA4175" w:rsidRDefault="007F76DB" w:rsidP="005E1173">
            <w:pPr>
              <w:ind w:left="57" w:firstLine="57"/>
              <w:jc w:val="both"/>
              <w:rPr>
                <w:sz w:val="20"/>
                <w:szCs w:val="20"/>
              </w:rPr>
            </w:pPr>
            <w:r w:rsidRPr="00AA4175">
              <w:rPr>
                <w:sz w:val="20"/>
                <w:szCs w:val="20"/>
              </w:rPr>
              <w:t xml:space="preserve"> Центральная балка должна быть длиной не более 1167 мм, изготовлена из металлической трубы размерами не менее 32*2,8 мм. Оба торца балки должны быть поджаты до половины диаметра на расстоянии не более 25 от торцов и приварены по периметру прилегания к двум скобам посередине.</w:t>
            </w:r>
          </w:p>
          <w:p w:rsidR="007F76DB" w:rsidRPr="00AA4175" w:rsidRDefault="007F76DB" w:rsidP="005E1173">
            <w:pPr>
              <w:ind w:left="57" w:firstLine="57"/>
              <w:jc w:val="both"/>
              <w:rPr>
                <w:sz w:val="20"/>
                <w:szCs w:val="20"/>
              </w:rPr>
            </w:pPr>
            <w:r w:rsidRPr="00AA4175">
              <w:rPr>
                <w:sz w:val="20"/>
                <w:szCs w:val="20"/>
              </w:rPr>
              <w:t xml:space="preserve">Скобы1 должны представлять собой изогнутую в виде буквы «П» металлическую трубу размерами не менее 20*2,8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должна составлять 900 мм, радиус гиба должен составлять не более 75 мм, угол </w:t>
            </w:r>
            <w:r w:rsidR="005E1173" w:rsidRPr="00AA4175">
              <w:rPr>
                <w:sz w:val="20"/>
                <w:szCs w:val="20"/>
              </w:rPr>
              <w:t>гиба -</w:t>
            </w:r>
            <w:r w:rsidRPr="00AA4175">
              <w:rPr>
                <w:sz w:val="20"/>
                <w:szCs w:val="20"/>
              </w:rPr>
              <w:t xml:space="preserve"> 90 градусов.  На обоих концах боковых частей скобы на расстоянии не более 13 мм от торцов должны быть расположены по одному сквозному </w:t>
            </w:r>
            <w:r w:rsidR="005E1173" w:rsidRPr="00AA4175">
              <w:rPr>
                <w:sz w:val="20"/>
                <w:szCs w:val="20"/>
              </w:rPr>
              <w:t>отверстию диаметром</w:t>
            </w:r>
            <w:r w:rsidRPr="00AA4175">
              <w:rPr>
                <w:sz w:val="20"/>
                <w:szCs w:val="20"/>
              </w:rPr>
              <w:t xml:space="preserve"> 11 мм для последующей установки посредством резьбового соединения отвода. Скобы 2 должны представлять собой изогнутую в виде буквы «П» металлическую трубу размерами не менее 20*2,8 мм длиной не менее 880 мм, длина центральной части должна составлять не менее 326 мм, длина боковых частей не менее 330 мм, расстояние между осями боковых частей должна составлять 300 мм, радиус гиба должен составлять не более 50 мм, угол </w:t>
            </w:r>
            <w:r w:rsidR="005E1173" w:rsidRPr="00AA4175">
              <w:rPr>
                <w:sz w:val="20"/>
                <w:szCs w:val="20"/>
              </w:rPr>
              <w:t>гиба -</w:t>
            </w:r>
            <w:r w:rsidRPr="00AA4175">
              <w:rPr>
                <w:sz w:val="20"/>
                <w:szCs w:val="20"/>
              </w:rPr>
              <w:t xml:space="preserve"> 90 градусов.  </w:t>
            </w:r>
          </w:p>
          <w:p w:rsidR="007F76DB" w:rsidRPr="00AA4175" w:rsidRDefault="007F76DB" w:rsidP="005E1173">
            <w:pPr>
              <w:ind w:left="57" w:firstLine="57"/>
              <w:jc w:val="both"/>
              <w:rPr>
                <w:sz w:val="20"/>
                <w:szCs w:val="20"/>
              </w:rPr>
            </w:pPr>
            <w:r w:rsidRPr="00AA4175">
              <w:rPr>
                <w:sz w:val="20"/>
                <w:szCs w:val="20"/>
              </w:rPr>
              <w:t>Угловые скобы должны представлять собой изогнутую под углом 90 градусов металлическую трубу размерами не менее 20*2,8 мм длиной не менее 573 мм, длина центральной части должна составлять не менее 297 мм, длина боковых частей не менее 330 мм.</w:t>
            </w:r>
          </w:p>
          <w:p w:rsidR="007F76DB" w:rsidRPr="00AA4175" w:rsidRDefault="007F76DB" w:rsidP="005E1173">
            <w:pPr>
              <w:ind w:left="57" w:firstLine="57"/>
              <w:jc w:val="both"/>
              <w:rPr>
                <w:sz w:val="20"/>
                <w:szCs w:val="20"/>
              </w:rPr>
            </w:pPr>
            <w:r w:rsidRPr="00AA4175">
              <w:rPr>
                <w:sz w:val="20"/>
                <w:szCs w:val="20"/>
              </w:rPr>
              <w:t>Оба конца скоб2 и угловых скоб должны быть поджаты до половины диаметра на расстоянии 25 мм от торцов скоб и приварены к центральной балке по периметру прилегания в одной плоскости с противоположных сторон балки, начиная и заканчивая угловыми скобами таким образом, чтобы лаз имел форму стилистической змейки.  Причем один из торцов угловой скобы должен быть приварен к скобе 1, а другой торец угловой скобы должен быть приварен к центральной балке.</w:t>
            </w:r>
          </w:p>
          <w:p w:rsidR="007F76DB" w:rsidRPr="00AA4175" w:rsidRDefault="007F76DB" w:rsidP="005E1173">
            <w:pPr>
              <w:snapToGrid w:val="0"/>
              <w:ind w:left="57" w:right="57"/>
              <w:jc w:val="both"/>
              <w:rPr>
                <w:sz w:val="20"/>
                <w:szCs w:val="20"/>
              </w:rPr>
            </w:pPr>
            <w:r w:rsidRPr="00AA4175">
              <w:rPr>
                <w:sz w:val="20"/>
                <w:szCs w:val="20"/>
              </w:rPr>
              <w:t>Габаритные размеры рукохода 900*1800 мм. Присоединяется к стойкам при помощи отводов и болтового соединения.</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547317">
            <w:pPr>
              <w:snapToGrid w:val="0"/>
              <w:ind w:left="57" w:right="57"/>
              <w:jc w:val="center"/>
              <w:rPr>
                <w:sz w:val="20"/>
                <w:szCs w:val="20"/>
              </w:rPr>
            </w:pPr>
            <w:r w:rsidRPr="00AA4175">
              <w:rPr>
                <w:sz w:val="20"/>
                <w:szCs w:val="20"/>
              </w:rPr>
              <w:t>Скалолаз</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5FA5" w:rsidRPr="00E45FA5" w:rsidRDefault="00E45FA5" w:rsidP="00E45FA5">
            <w:pPr>
              <w:snapToGrid w:val="0"/>
              <w:rPr>
                <w:sz w:val="20"/>
                <w:szCs w:val="20"/>
              </w:rPr>
            </w:pPr>
            <w:r w:rsidRPr="00E45FA5">
              <w:rPr>
                <w:sz w:val="20"/>
                <w:szCs w:val="20"/>
              </w:rPr>
              <w:t>Скалолаз должен состоять из:</w:t>
            </w:r>
          </w:p>
          <w:p w:rsidR="00E45FA5" w:rsidRPr="00E45FA5" w:rsidRDefault="00E45FA5" w:rsidP="00E45FA5">
            <w:pPr>
              <w:snapToGrid w:val="0"/>
              <w:rPr>
                <w:sz w:val="20"/>
                <w:szCs w:val="20"/>
              </w:rPr>
            </w:pPr>
            <w:r w:rsidRPr="00E45FA5">
              <w:rPr>
                <w:sz w:val="20"/>
                <w:szCs w:val="20"/>
              </w:rPr>
              <w:t>- рамы – 1 шт.;</w:t>
            </w:r>
          </w:p>
          <w:p w:rsidR="00E45FA5" w:rsidRPr="00E45FA5" w:rsidRDefault="00E45FA5" w:rsidP="00E45FA5">
            <w:pPr>
              <w:snapToGrid w:val="0"/>
              <w:rPr>
                <w:sz w:val="20"/>
                <w:szCs w:val="20"/>
              </w:rPr>
            </w:pPr>
            <w:r w:rsidRPr="00E45FA5">
              <w:rPr>
                <w:sz w:val="20"/>
                <w:szCs w:val="20"/>
              </w:rPr>
              <w:t>- отвод – 1 шт.;</w:t>
            </w:r>
          </w:p>
          <w:p w:rsidR="00E45FA5" w:rsidRPr="00E45FA5" w:rsidRDefault="00E45FA5" w:rsidP="00E45FA5">
            <w:pPr>
              <w:snapToGrid w:val="0"/>
              <w:rPr>
                <w:sz w:val="20"/>
                <w:szCs w:val="20"/>
              </w:rPr>
            </w:pPr>
            <w:r w:rsidRPr="00E45FA5">
              <w:rPr>
                <w:sz w:val="20"/>
                <w:szCs w:val="20"/>
              </w:rPr>
              <w:t>- зацеп – 10 шт.;</w:t>
            </w:r>
          </w:p>
          <w:p w:rsidR="00E45FA5" w:rsidRPr="00E45FA5" w:rsidRDefault="00E45FA5" w:rsidP="00E45FA5">
            <w:pPr>
              <w:snapToGrid w:val="0"/>
              <w:rPr>
                <w:sz w:val="20"/>
                <w:szCs w:val="20"/>
              </w:rPr>
            </w:pPr>
            <w:r w:rsidRPr="00E45FA5">
              <w:rPr>
                <w:sz w:val="20"/>
                <w:szCs w:val="20"/>
              </w:rPr>
              <w:t>- щит скалолаза – 1 шт.</w:t>
            </w:r>
          </w:p>
          <w:p w:rsidR="00E45FA5" w:rsidRPr="00E45FA5" w:rsidRDefault="00E45FA5" w:rsidP="00E45FA5">
            <w:pPr>
              <w:snapToGrid w:val="0"/>
              <w:rPr>
                <w:sz w:val="20"/>
                <w:szCs w:val="20"/>
              </w:rPr>
            </w:pPr>
            <w:r w:rsidRPr="00E45FA5">
              <w:rPr>
                <w:sz w:val="20"/>
                <w:szCs w:val="20"/>
              </w:rPr>
              <w:t xml:space="preserve"> Рама скалолаза должна представлять собой вертикальный прямоугольник с двумя поперечными вставками. Габаритные размеры рамы должны быть не более 780*1850 мм.</w:t>
            </w:r>
          </w:p>
          <w:p w:rsidR="00E45FA5" w:rsidRPr="00E45FA5" w:rsidRDefault="00E45FA5" w:rsidP="00E45FA5">
            <w:pPr>
              <w:snapToGrid w:val="0"/>
              <w:rPr>
                <w:sz w:val="20"/>
                <w:szCs w:val="20"/>
              </w:rPr>
            </w:pPr>
            <w:r w:rsidRPr="00E45FA5">
              <w:rPr>
                <w:sz w:val="20"/>
                <w:szCs w:val="20"/>
              </w:rPr>
              <w:t>Вертикальные стойки рамы должны быть изготовлены из металлической трубы диаметром 33,5мм. В вертикальных стойках должны быть просверлены сквозные отверстия для крепления щита скалолаза посредством болтовых соединений.</w:t>
            </w:r>
          </w:p>
          <w:p w:rsidR="00E45FA5" w:rsidRPr="00E45FA5" w:rsidRDefault="00E45FA5" w:rsidP="00E45FA5">
            <w:pPr>
              <w:snapToGrid w:val="0"/>
              <w:rPr>
                <w:sz w:val="20"/>
                <w:szCs w:val="20"/>
              </w:rPr>
            </w:pPr>
            <w:r w:rsidRPr="00E45FA5">
              <w:rPr>
                <w:sz w:val="20"/>
                <w:szCs w:val="20"/>
              </w:rPr>
              <w:t xml:space="preserve">Верхняя поперечина рамы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скалолаза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w:t>
            </w:r>
            <w:r w:rsidRPr="00E45FA5">
              <w:rPr>
                <w:sz w:val="20"/>
                <w:szCs w:val="20"/>
              </w:rPr>
              <w:lastRenderedPageBreak/>
              <w:t>расположенные через определенные промежутки. Поперечина такой же конструкции должна быть приварена в нижней части рамы.</w:t>
            </w:r>
          </w:p>
          <w:p w:rsidR="007F76DB" w:rsidRPr="00AA4175" w:rsidRDefault="00E45FA5" w:rsidP="00E45FA5">
            <w:pPr>
              <w:snapToGrid w:val="0"/>
              <w:ind w:left="57" w:right="57"/>
              <w:rPr>
                <w:sz w:val="20"/>
                <w:szCs w:val="20"/>
              </w:rPr>
            </w:pPr>
            <w:r w:rsidRPr="00E45FA5">
              <w:rPr>
                <w:sz w:val="20"/>
                <w:szCs w:val="20"/>
              </w:rPr>
              <w:t xml:space="preserve">К вертикальным стойкам рамы должен быть закреплен прямоугольный щит скалолаза коричневого цвета размерами не более 700*1175 мм, изготовленный из фанеры ФОФ с высокой водо- и износостойкостью, с антискользящим покрытием толщиной не менее 18 мм. Острые углы щита должны быть закруглены, радиус закругления не менее </w:t>
            </w:r>
            <w:r w:rsidRPr="00E45FA5">
              <w:rPr>
                <w:sz w:val="20"/>
                <w:szCs w:val="20"/>
                <w:lang w:val="en-US"/>
              </w:rPr>
              <w:t>r</w:t>
            </w:r>
            <w:r w:rsidRPr="00E45FA5">
              <w:rPr>
                <w:sz w:val="20"/>
                <w:szCs w:val="20"/>
              </w:rPr>
              <w:t>=25 мм. По площади щита должны быть закреплены разноцветные пластиковые зацепы.</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Ограждение для лаза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F7A29" w:rsidRPr="006F7A29" w:rsidRDefault="006F7A29" w:rsidP="006F7A29">
            <w:pPr>
              <w:ind w:firstLine="57"/>
              <w:rPr>
                <w:sz w:val="20"/>
                <w:szCs w:val="20"/>
              </w:rPr>
            </w:pPr>
            <w:r w:rsidRPr="006F7A29">
              <w:rPr>
                <w:sz w:val="20"/>
                <w:szCs w:val="20"/>
              </w:rPr>
              <w:t xml:space="preserve">Ограждение устанавливается для безопасного входа на площадку со стороны рукохода-змейки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p>
          <w:p w:rsidR="006F7A29" w:rsidRPr="006F7A29" w:rsidRDefault="006F7A29" w:rsidP="006F7A29">
            <w:pPr>
              <w:ind w:firstLine="57"/>
              <w:rPr>
                <w:sz w:val="20"/>
                <w:szCs w:val="20"/>
              </w:rPr>
            </w:pPr>
            <w:r w:rsidRPr="006F7A29">
              <w:rPr>
                <w:sz w:val="20"/>
                <w:szCs w:val="20"/>
              </w:rPr>
              <w:t>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6F7A29" w:rsidRPr="006F7A29" w:rsidRDefault="006F7A29" w:rsidP="006F7A29">
            <w:pPr>
              <w:ind w:firstLine="57"/>
              <w:rPr>
                <w:sz w:val="20"/>
                <w:szCs w:val="20"/>
              </w:rPr>
            </w:pPr>
            <w:r w:rsidRPr="006F7A29">
              <w:rPr>
                <w:sz w:val="20"/>
                <w:szCs w:val="20"/>
              </w:rPr>
              <w:t xml:space="preserve">Две стойки 753+-1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7F76DB" w:rsidRPr="00AA4175" w:rsidRDefault="006F7A29" w:rsidP="006F7A29">
            <w:pPr>
              <w:snapToGrid w:val="0"/>
              <w:ind w:left="57" w:right="57"/>
              <w:rPr>
                <w:sz w:val="20"/>
                <w:szCs w:val="20"/>
              </w:rPr>
            </w:pPr>
            <w:r w:rsidRPr="006F7A29">
              <w:rPr>
                <w:sz w:val="20"/>
                <w:szCs w:val="20"/>
              </w:rPr>
              <w:t>Расстояние между осями стоек должно составлять не менее 630+-10</w:t>
            </w:r>
            <w:proofErr w:type="gramStart"/>
            <w:r w:rsidRPr="006F7A29">
              <w:rPr>
                <w:sz w:val="20"/>
                <w:szCs w:val="20"/>
              </w:rPr>
              <w:t>мм.</w:t>
            </w:r>
            <w:r w:rsidR="007F76DB" w:rsidRPr="00AA4175">
              <w:rPr>
                <w:sz w:val="20"/>
                <w:szCs w:val="20"/>
              </w:rPr>
              <w:t>.</w:t>
            </w:r>
            <w:proofErr w:type="gramEnd"/>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AA4175">
            <w:pPr>
              <w:snapToGrid w:val="0"/>
              <w:ind w:left="57" w:right="57"/>
              <w:jc w:val="center"/>
              <w:rPr>
                <w:sz w:val="20"/>
                <w:szCs w:val="20"/>
              </w:rPr>
            </w:pPr>
            <w:r w:rsidRPr="00AA4175">
              <w:rPr>
                <w:sz w:val="20"/>
                <w:szCs w:val="20"/>
              </w:rPr>
              <w:t>Ограждение перекладина</w:t>
            </w:r>
          </w:p>
        </w:tc>
      </w:tr>
      <w:tr w:rsidR="007F76DB" w:rsidTr="007F76DB">
        <w:trPr>
          <w:trHeight w:val="131"/>
        </w:trPr>
        <w:tc>
          <w:tcPr>
            <w:tcW w:w="541"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F76DB" w:rsidRDefault="007F76D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76DB" w:rsidRPr="00AA4175" w:rsidRDefault="007F76DB" w:rsidP="000F6038">
            <w:pPr>
              <w:snapToGrid w:val="0"/>
              <w:ind w:left="57" w:right="57"/>
              <w:rPr>
                <w:sz w:val="20"/>
                <w:szCs w:val="20"/>
              </w:rPr>
            </w:pPr>
            <w:r w:rsidRPr="00AA4175">
              <w:rPr>
                <w:sz w:val="20"/>
                <w:szCs w:val="20"/>
              </w:rPr>
              <w:t xml:space="preserve">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47313B" w:rsidRPr="00AA4175">
              <w:rPr>
                <w:sz w:val="20"/>
                <w:szCs w:val="20"/>
              </w:rPr>
              <w:t>отверстия диаметром</w:t>
            </w:r>
            <w:r w:rsidRPr="00AA4175">
              <w:rPr>
                <w:sz w:val="20"/>
                <w:szCs w:val="20"/>
              </w:rPr>
              <w:t xml:space="preserve"> 11 мм для последующего </w:t>
            </w:r>
            <w:proofErr w:type="gramStart"/>
            <w:r w:rsidRPr="00AA4175">
              <w:rPr>
                <w:sz w:val="20"/>
                <w:szCs w:val="20"/>
              </w:rPr>
              <w:t>крепления  посредством</w:t>
            </w:r>
            <w:proofErr w:type="gramEnd"/>
            <w:r w:rsidRPr="00AA4175">
              <w:rPr>
                <w:sz w:val="20"/>
                <w:szCs w:val="20"/>
              </w:rPr>
              <w:t xml:space="preserve">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618AD"/>
    <w:rsid w:val="000F6038"/>
    <w:rsid w:val="001010C6"/>
    <w:rsid w:val="00195CE1"/>
    <w:rsid w:val="001A0EF8"/>
    <w:rsid w:val="00214CBA"/>
    <w:rsid w:val="00277AA4"/>
    <w:rsid w:val="002A174A"/>
    <w:rsid w:val="002F1D62"/>
    <w:rsid w:val="00456988"/>
    <w:rsid w:val="0047313B"/>
    <w:rsid w:val="004A17E1"/>
    <w:rsid w:val="004E7B26"/>
    <w:rsid w:val="00540031"/>
    <w:rsid w:val="00546E68"/>
    <w:rsid w:val="00547317"/>
    <w:rsid w:val="005A0243"/>
    <w:rsid w:val="005B5136"/>
    <w:rsid w:val="005E1173"/>
    <w:rsid w:val="00605D5E"/>
    <w:rsid w:val="006705DB"/>
    <w:rsid w:val="006753D3"/>
    <w:rsid w:val="006C0BDC"/>
    <w:rsid w:val="006C39BB"/>
    <w:rsid w:val="006F7A29"/>
    <w:rsid w:val="007F76DB"/>
    <w:rsid w:val="00815F35"/>
    <w:rsid w:val="0083007F"/>
    <w:rsid w:val="009500E0"/>
    <w:rsid w:val="009567E4"/>
    <w:rsid w:val="009D7DB6"/>
    <w:rsid w:val="00A826B0"/>
    <w:rsid w:val="00AA4175"/>
    <w:rsid w:val="00AD2111"/>
    <w:rsid w:val="00B34F47"/>
    <w:rsid w:val="00B60488"/>
    <w:rsid w:val="00BA28A4"/>
    <w:rsid w:val="00CB529F"/>
    <w:rsid w:val="00CF1096"/>
    <w:rsid w:val="00D35C51"/>
    <w:rsid w:val="00D4186D"/>
    <w:rsid w:val="00D6070B"/>
    <w:rsid w:val="00E45FA5"/>
    <w:rsid w:val="00E6019D"/>
    <w:rsid w:val="00E71631"/>
    <w:rsid w:val="00E741BF"/>
    <w:rsid w:val="00E74B1D"/>
    <w:rsid w:val="00F00C73"/>
    <w:rsid w:val="00F0446D"/>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732469">
      <w:bodyDiv w:val="1"/>
      <w:marLeft w:val="0"/>
      <w:marRight w:val="0"/>
      <w:marTop w:val="0"/>
      <w:marBottom w:val="0"/>
      <w:divBdr>
        <w:top w:val="none" w:sz="0" w:space="0" w:color="auto"/>
        <w:left w:val="none" w:sz="0" w:space="0" w:color="auto"/>
        <w:bottom w:val="none" w:sz="0" w:space="0" w:color="auto"/>
        <w:right w:val="none" w:sz="0" w:space="0" w:color="auto"/>
      </w:divBdr>
    </w:div>
    <w:div w:id="1589193912">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2339</Words>
  <Characters>13337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Хуморова Надежда</cp:lastModifiedBy>
  <cp:revision>5</cp:revision>
  <dcterms:created xsi:type="dcterms:W3CDTF">2025-03-11T11:30:00Z</dcterms:created>
  <dcterms:modified xsi:type="dcterms:W3CDTF">2025-03-11T11:40:00Z</dcterms:modified>
</cp:coreProperties>
</file>