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44021E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</w:t>
            </w:r>
            <w:proofErr w:type="gramStart"/>
            <w:r>
              <w:rPr>
                <w:sz w:val="20"/>
                <w:szCs w:val="20"/>
              </w:rPr>
              <w:t>п</w:t>
            </w:r>
            <w:proofErr w:type="gramEnd"/>
            <w:r>
              <w:rPr>
                <w:sz w:val="20"/>
                <w:szCs w:val="20"/>
              </w:rPr>
              <w:t>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44021E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44021E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Спортивное оборудование</w:t>
            </w:r>
          </w:p>
          <w:p w:rsidR="00A6493F" w:rsidRDefault="00A6493F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A16EFA" w:rsidP="0044021E">
            <w:pPr>
              <w:rPr>
                <w:sz w:val="20"/>
                <w:szCs w:val="20"/>
              </w:rPr>
            </w:pPr>
            <w:r w:rsidRPr="004E411E">
              <w:rPr>
                <w:rFonts w:ascii="Arial" w:hAnsi="Arial" w:cs="Arial"/>
                <w:noProof/>
                <w:lang w:eastAsia="ru-RU"/>
              </w:rPr>
              <w:drawing>
                <wp:inline distT="0" distB="0" distL="0" distR="0">
                  <wp:extent cx="1084117" cy="850789"/>
                  <wp:effectExtent l="0" t="0" r="1905" b="6985"/>
                  <wp:docPr id="1" name="Рисунок 1" descr="R 5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 5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1411" cy="8565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A6493F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 (в статичном положении)</w:t>
            </w:r>
          </w:p>
        </w:tc>
      </w:tr>
      <w:tr w:rsidR="00A6493F" w:rsidTr="0044021E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</w:t>
            </w:r>
            <w:proofErr w:type="gramStart"/>
            <w:r>
              <w:rPr>
                <w:sz w:val="20"/>
                <w:szCs w:val="20"/>
              </w:rPr>
              <w:t>мм</w:t>
            </w:r>
            <w:proofErr w:type="gramEnd"/>
            <w:r>
              <w:rPr>
                <w:sz w:val="20"/>
                <w:szCs w:val="20"/>
              </w:rPr>
              <w:t xml:space="preserve">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16EFA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2400</w:t>
            </w:r>
          </w:p>
        </w:tc>
      </w:tr>
      <w:tr w:rsidR="00A6493F" w:rsidTr="0044021E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</w:t>
            </w:r>
            <w:proofErr w:type="gramStart"/>
            <w:r>
              <w:rPr>
                <w:sz w:val="20"/>
                <w:szCs w:val="20"/>
              </w:rPr>
              <w:t>мм</w:t>
            </w:r>
            <w:proofErr w:type="gramEnd"/>
            <w:r>
              <w:rPr>
                <w:sz w:val="20"/>
                <w:szCs w:val="20"/>
              </w:rPr>
              <w:t xml:space="preserve">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16EFA" w:rsidP="006175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6175C7">
              <w:rPr>
                <w:sz w:val="20"/>
                <w:szCs w:val="20"/>
              </w:rPr>
              <w:t>0</w:t>
            </w:r>
            <w:bookmarkStart w:id="0" w:name="_GoBack"/>
            <w:bookmarkEnd w:id="0"/>
            <w:r>
              <w:rPr>
                <w:sz w:val="20"/>
                <w:szCs w:val="20"/>
              </w:rPr>
              <w:t>0</w:t>
            </w:r>
          </w:p>
        </w:tc>
      </w:tr>
      <w:tr w:rsidR="00A6493F" w:rsidTr="0044021E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</w:t>
            </w:r>
            <w:proofErr w:type="gramStart"/>
            <w:r>
              <w:rPr>
                <w:sz w:val="20"/>
                <w:szCs w:val="20"/>
              </w:rPr>
              <w:t>мм</w:t>
            </w:r>
            <w:proofErr w:type="gramEnd"/>
            <w:r>
              <w:rPr>
                <w:sz w:val="20"/>
                <w:szCs w:val="20"/>
              </w:rPr>
              <w:t xml:space="preserve">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16EFA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950</w:t>
            </w:r>
          </w:p>
        </w:tc>
      </w:tr>
      <w:tr w:rsidR="00A6493F" w:rsidTr="0044021E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44021E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4021E" w:rsidRDefault="0044021E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21E" w:rsidRDefault="0044021E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21E" w:rsidRPr="0044021E" w:rsidRDefault="00A16EFA" w:rsidP="0044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Спортивное оборудование</w:t>
            </w:r>
            <w:r w:rsidR="0044021E" w:rsidRPr="0044021E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021E" w:rsidRPr="0044021E" w:rsidRDefault="00A16EFA" w:rsidP="005C61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6493F" w:rsidTr="0044021E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44021E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44021E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Спортивное оборудование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занятий спортом на открытом воздухе.</w:t>
            </w:r>
          </w:p>
          <w:p w:rsidR="00A6493F" w:rsidRDefault="00A6493F" w:rsidP="0044021E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Конструкция должна обладать </w:t>
            </w:r>
            <w:proofErr w:type="gramStart"/>
            <w:r w:rsidRPr="00D4186D">
              <w:rPr>
                <w:sz w:val="20"/>
                <w:szCs w:val="20"/>
              </w:rPr>
              <w:t>высокой</w:t>
            </w:r>
            <w:proofErr w:type="gramEnd"/>
            <w:r w:rsidRPr="00D4186D">
              <w:rPr>
                <w:sz w:val="20"/>
                <w:szCs w:val="20"/>
              </w:rPr>
              <w:t xml:space="preserve"> ударопрочностью и виброустойчивостью. Во избежание травм и </w:t>
            </w:r>
            <w:proofErr w:type="spellStart"/>
            <w:r w:rsidRPr="00D4186D">
              <w:rPr>
                <w:sz w:val="20"/>
                <w:szCs w:val="20"/>
              </w:rPr>
              <w:t>застревания</w:t>
            </w:r>
            <w:proofErr w:type="spellEnd"/>
            <w:r w:rsidRPr="00D4186D">
              <w:rPr>
                <w:sz w:val="20"/>
                <w:szCs w:val="20"/>
              </w:rPr>
              <w:t xml:space="preserve">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</w:t>
            </w:r>
            <w:proofErr w:type="gramStart"/>
            <w:r>
              <w:rPr>
                <w:sz w:val="20"/>
                <w:szCs w:val="20"/>
              </w:rPr>
              <w:t>Р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="0044021E">
              <w:rPr>
                <w:sz w:val="20"/>
                <w:szCs w:val="20"/>
              </w:rPr>
              <w:t>55677-2013</w:t>
            </w:r>
            <w:r>
              <w:rPr>
                <w:sz w:val="20"/>
                <w:szCs w:val="20"/>
              </w:rPr>
              <w:t xml:space="preserve">. </w:t>
            </w:r>
          </w:p>
          <w:p w:rsidR="0044021E" w:rsidRDefault="00A6493F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Изделие должно крепиться </w:t>
            </w:r>
            <w:r w:rsidR="0044021E">
              <w:rPr>
                <w:sz w:val="20"/>
                <w:szCs w:val="20"/>
              </w:rPr>
              <w:t xml:space="preserve">при помощи бетонирования стоек в грунт колодцы. </w:t>
            </w:r>
          </w:p>
          <w:p w:rsidR="00A6493F" w:rsidRDefault="00A6493F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быть антивандальным.</w:t>
            </w:r>
          </w:p>
          <w:p w:rsidR="00A6493F" w:rsidRDefault="00A6493F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</w:t>
            </w:r>
            <w:proofErr w:type="gramStart"/>
            <w:r>
              <w:rPr>
                <w:sz w:val="20"/>
                <w:szCs w:val="20"/>
              </w:rPr>
              <w:t>Р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="0044021E">
              <w:rPr>
                <w:sz w:val="20"/>
                <w:szCs w:val="20"/>
              </w:rPr>
              <w:t>55677-2013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Pr="0044021E" w:rsidRDefault="00A6493F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A6493F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A16EFA" w:rsidP="0044021E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Спортивное оборудование</w:t>
            </w:r>
          </w:p>
        </w:tc>
      </w:tr>
      <w:tr w:rsidR="00A6493F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44021E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456316" w:rsidRDefault="00A16EFA" w:rsidP="00C931C4">
            <w:pPr>
              <w:snapToGrid w:val="0"/>
              <w:contextualSpacing/>
              <w:rPr>
                <w:bCs/>
                <w:sz w:val="20"/>
                <w:szCs w:val="20"/>
              </w:rPr>
            </w:pPr>
            <w:r w:rsidRPr="00A16EFA">
              <w:rPr>
                <w:bCs/>
                <w:sz w:val="20"/>
                <w:szCs w:val="20"/>
              </w:rPr>
              <w:t>Состоит из двух перекладин из трубы 42.3х</w:t>
            </w:r>
            <w:proofErr w:type="gramStart"/>
            <w:r w:rsidRPr="00A16EFA">
              <w:rPr>
                <w:bCs/>
                <w:sz w:val="20"/>
                <w:szCs w:val="20"/>
              </w:rPr>
              <w:t>2</w:t>
            </w:r>
            <w:proofErr w:type="gramEnd"/>
            <w:r w:rsidRPr="00A16EFA">
              <w:rPr>
                <w:bCs/>
                <w:sz w:val="20"/>
                <w:szCs w:val="20"/>
              </w:rPr>
              <w:t xml:space="preserve">,8 мм, в виде П-образной скобы габаритами 2400х1154 мм. Установлены на расстоянии 458 мм по осям </w:t>
            </w:r>
            <w:proofErr w:type="gramStart"/>
            <w:r w:rsidRPr="00A16EFA">
              <w:rPr>
                <w:bCs/>
                <w:sz w:val="20"/>
                <w:szCs w:val="20"/>
              </w:rPr>
              <w:t>между</w:t>
            </w:r>
            <w:proofErr w:type="gramEnd"/>
            <w:r w:rsidRPr="00A16EFA">
              <w:rPr>
                <w:bCs/>
                <w:sz w:val="20"/>
                <w:szCs w:val="20"/>
              </w:rPr>
              <w:t xml:space="preserve"> </w:t>
            </w:r>
            <w:proofErr w:type="gramStart"/>
            <w:r w:rsidRPr="00A16EFA">
              <w:rPr>
                <w:bCs/>
                <w:sz w:val="20"/>
                <w:szCs w:val="20"/>
              </w:rPr>
              <w:t>друг</w:t>
            </w:r>
            <w:proofErr w:type="gramEnd"/>
            <w:r w:rsidRPr="00A16EFA">
              <w:rPr>
                <w:bCs/>
                <w:sz w:val="20"/>
                <w:szCs w:val="20"/>
              </w:rPr>
              <w:t xml:space="preserve"> другом. Между ними приварены 4 скобы из трубы 33,5х</w:t>
            </w:r>
            <w:proofErr w:type="gramStart"/>
            <w:r w:rsidRPr="00A16EFA">
              <w:rPr>
                <w:bCs/>
                <w:sz w:val="20"/>
                <w:szCs w:val="20"/>
              </w:rPr>
              <w:t>2</w:t>
            </w:r>
            <w:proofErr w:type="gramEnd"/>
            <w:r w:rsidRPr="00A16EFA">
              <w:rPr>
                <w:bCs/>
                <w:sz w:val="20"/>
                <w:szCs w:val="20"/>
              </w:rPr>
              <w:t xml:space="preserve">,8 мм габаритами 500х400 и 500х250 мм, концы которых обжаты. Приварены </w:t>
            </w:r>
            <w:r w:rsidR="00456316">
              <w:rPr>
                <w:bCs/>
                <w:sz w:val="20"/>
                <w:szCs w:val="20"/>
              </w:rPr>
              <w:t>на расстоянии между ними 600 мм</w:t>
            </w:r>
            <w:r w:rsidR="00456316">
              <w:rPr>
                <w:bCs/>
                <w:sz w:val="20"/>
                <w:szCs w:val="20"/>
                <w:lang w:val="en-US"/>
              </w:rPr>
              <w:t xml:space="preserve"> </w:t>
            </w:r>
            <w:r w:rsidR="00456316">
              <w:rPr>
                <w:bCs/>
                <w:sz w:val="20"/>
                <w:szCs w:val="20"/>
              </w:rPr>
              <w:t>и 500мм.</w:t>
            </w:r>
          </w:p>
        </w:tc>
      </w:tr>
    </w:tbl>
    <w:p w:rsidR="0044021E" w:rsidRDefault="0044021E"/>
    <w:p w:rsidR="0044021E" w:rsidRDefault="0044021E"/>
    <w:p w:rsidR="0044021E" w:rsidRDefault="0044021E"/>
    <w:p w:rsidR="0044021E" w:rsidRDefault="0044021E"/>
    <w:p w:rsidR="00FD00F7" w:rsidRDefault="0044021E">
      <w:r>
        <w:br w:type="textWrapping" w:clear="all"/>
      </w:r>
    </w:p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4632"/>
    <w:rsid w:val="00051847"/>
    <w:rsid w:val="000A78CD"/>
    <w:rsid w:val="000B3D05"/>
    <w:rsid w:val="000C5D58"/>
    <w:rsid w:val="000D57F3"/>
    <w:rsid w:val="000F54DF"/>
    <w:rsid w:val="00115A5E"/>
    <w:rsid w:val="00274C1D"/>
    <w:rsid w:val="0029008D"/>
    <w:rsid w:val="002A2CE4"/>
    <w:rsid w:val="003158C7"/>
    <w:rsid w:val="003C0450"/>
    <w:rsid w:val="00406E80"/>
    <w:rsid w:val="0044021E"/>
    <w:rsid w:val="004532C3"/>
    <w:rsid w:val="00456316"/>
    <w:rsid w:val="0047549D"/>
    <w:rsid w:val="00483763"/>
    <w:rsid w:val="004D4FC1"/>
    <w:rsid w:val="005142F2"/>
    <w:rsid w:val="00547C0C"/>
    <w:rsid w:val="0056426A"/>
    <w:rsid w:val="00592895"/>
    <w:rsid w:val="00593597"/>
    <w:rsid w:val="005C6123"/>
    <w:rsid w:val="006175C7"/>
    <w:rsid w:val="00645D5B"/>
    <w:rsid w:val="00653E56"/>
    <w:rsid w:val="00691488"/>
    <w:rsid w:val="006C1041"/>
    <w:rsid w:val="0072280F"/>
    <w:rsid w:val="00762284"/>
    <w:rsid w:val="00782137"/>
    <w:rsid w:val="00784F6E"/>
    <w:rsid w:val="007948E7"/>
    <w:rsid w:val="007F5EAA"/>
    <w:rsid w:val="00814F75"/>
    <w:rsid w:val="008432D6"/>
    <w:rsid w:val="008574C2"/>
    <w:rsid w:val="00905070"/>
    <w:rsid w:val="009B7749"/>
    <w:rsid w:val="009D73CD"/>
    <w:rsid w:val="00A16EFA"/>
    <w:rsid w:val="00A6493F"/>
    <w:rsid w:val="00A826B0"/>
    <w:rsid w:val="00A95E85"/>
    <w:rsid w:val="00AC67BC"/>
    <w:rsid w:val="00B1618B"/>
    <w:rsid w:val="00B3118E"/>
    <w:rsid w:val="00B60488"/>
    <w:rsid w:val="00B80CE8"/>
    <w:rsid w:val="00BA5B3C"/>
    <w:rsid w:val="00BD4AE6"/>
    <w:rsid w:val="00BE0CC3"/>
    <w:rsid w:val="00C27A18"/>
    <w:rsid w:val="00C931C4"/>
    <w:rsid w:val="00CB58D5"/>
    <w:rsid w:val="00CF6C49"/>
    <w:rsid w:val="00D37ED4"/>
    <w:rsid w:val="00D4186D"/>
    <w:rsid w:val="00D85D43"/>
    <w:rsid w:val="00DD2C86"/>
    <w:rsid w:val="00DE52A8"/>
    <w:rsid w:val="00E27017"/>
    <w:rsid w:val="00E6319A"/>
    <w:rsid w:val="00E650F3"/>
    <w:rsid w:val="00E94843"/>
    <w:rsid w:val="00EA4216"/>
    <w:rsid w:val="00EE2FA5"/>
    <w:rsid w:val="00EF7ECF"/>
    <w:rsid w:val="00F32E10"/>
    <w:rsid w:val="00F8374C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Николаев Аркадий Вячеславич</cp:lastModifiedBy>
  <cp:revision>47</cp:revision>
  <dcterms:created xsi:type="dcterms:W3CDTF">2018-11-17T04:30:00Z</dcterms:created>
  <dcterms:modified xsi:type="dcterms:W3CDTF">2022-09-20T18:03:00Z</dcterms:modified>
</cp:coreProperties>
</file>